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25" w:rsidRPr="004E2C25" w:rsidRDefault="004E2C25" w:rsidP="004E2C25">
      <w:pPr>
        <w:spacing w:line="276" w:lineRule="auto"/>
        <w:ind w:left="0" w:firstLine="0"/>
        <w:jc w:val="right"/>
        <w:rPr>
          <w:rFonts w:ascii="Times New Roman" w:eastAsia="Calibri" w:hAnsi="Times New Roman" w:cs="Times New Roman"/>
          <w:b/>
          <w:sz w:val="24"/>
          <w:szCs w:val="24"/>
        </w:rPr>
      </w:pPr>
      <w:r w:rsidRPr="004E2C25">
        <w:rPr>
          <w:rFonts w:ascii="Times New Roman" w:eastAsia="Calibri" w:hAnsi="Times New Roman" w:cs="Times New Roman"/>
          <w:b/>
          <w:sz w:val="24"/>
          <w:szCs w:val="24"/>
        </w:rPr>
        <w:t>2.pielikums</w:t>
      </w:r>
    </w:p>
    <w:p w:rsidR="004E2C25" w:rsidRPr="004E2C25" w:rsidRDefault="004E2C25" w:rsidP="004E2C25">
      <w:pPr>
        <w:spacing w:line="276" w:lineRule="auto"/>
        <w:ind w:left="0" w:firstLine="0"/>
        <w:jc w:val="right"/>
        <w:rPr>
          <w:rFonts w:ascii="Times New Roman" w:eastAsia="Calibri" w:hAnsi="Times New Roman" w:cs="Times New Roman"/>
          <w:sz w:val="24"/>
          <w:szCs w:val="24"/>
        </w:rPr>
      </w:pPr>
      <w:r w:rsidRPr="004E2C25">
        <w:rPr>
          <w:rFonts w:ascii="Times New Roman" w:eastAsia="Calibri" w:hAnsi="Times New Roman" w:cs="Times New Roman"/>
          <w:sz w:val="24"/>
          <w:szCs w:val="24"/>
        </w:rPr>
        <w:t>12.01.2024.</w:t>
      </w:r>
    </w:p>
    <w:p w:rsidR="004E2C25" w:rsidRPr="004E2C25" w:rsidRDefault="004E2C25" w:rsidP="004E2C25">
      <w:pPr>
        <w:spacing w:line="276" w:lineRule="auto"/>
        <w:ind w:left="0" w:firstLine="0"/>
        <w:jc w:val="center"/>
        <w:rPr>
          <w:rFonts w:ascii="Times New Roman" w:eastAsia="Calibri" w:hAnsi="Times New Roman" w:cs="Times New Roman"/>
          <w:b/>
          <w:sz w:val="24"/>
          <w:szCs w:val="24"/>
        </w:rPr>
      </w:pPr>
    </w:p>
    <w:p w:rsidR="004E2C25" w:rsidRPr="004E2C25" w:rsidRDefault="004E2C25" w:rsidP="004E2C25">
      <w:pPr>
        <w:spacing w:line="276" w:lineRule="auto"/>
        <w:ind w:left="0" w:firstLine="0"/>
        <w:jc w:val="center"/>
        <w:rPr>
          <w:rFonts w:ascii="Times New Roman" w:eastAsia="Calibri" w:hAnsi="Times New Roman" w:cs="Times New Roman"/>
          <w:b/>
          <w:sz w:val="24"/>
          <w:szCs w:val="24"/>
        </w:rPr>
      </w:pPr>
      <w:r w:rsidRPr="004E2C25">
        <w:rPr>
          <w:rFonts w:ascii="Times New Roman" w:eastAsia="Calibri" w:hAnsi="Times New Roman" w:cs="Times New Roman"/>
          <w:b/>
          <w:sz w:val="24"/>
          <w:szCs w:val="24"/>
        </w:rPr>
        <w:t>Prasības pretendentam.</w:t>
      </w:r>
    </w:p>
    <w:p w:rsidR="004E2C25" w:rsidRPr="004E2C25" w:rsidRDefault="004E2C25" w:rsidP="004E2C25">
      <w:pPr>
        <w:spacing w:line="276" w:lineRule="auto"/>
        <w:ind w:left="0" w:firstLine="0"/>
        <w:jc w:val="center"/>
        <w:rPr>
          <w:rFonts w:ascii="Times New Roman" w:eastAsia="Calibri" w:hAnsi="Times New Roman" w:cs="Times New Roman"/>
          <w:b/>
          <w:sz w:val="24"/>
          <w:szCs w:val="24"/>
        </w:rPr>
      </w:pPr>
    </w:p>
    <w:p w:rsidR="004E2C25" w:rsidRPr="004E2C25" w:rsidRDefault="004E2C25" w:rsidP="004E2C25">
      <w:pPr>
        <w:numPr>
          <w:ilvl w:val="0"/>
          <w:numId w:val="1"/>
        </w:numPr>
        <w:spacing w:after="200" w:line="276" w:lineRule="auto"/>
        <w:ind w:left="284" w:hanging="284"/>
        <w:jc w:val="left"/>
        <w:rPr>
          <w:rFonts w:ascii="Times New Roman" w:eastAsia="Calibri" w:hAnsi="Times New Roman" w:cs="Times New Roman"/>
          <w:sz w:val="24"/>
          <w:szCs w:val="24"/>
        </w:rPr>
      </w:pPr>
      <w:r w:rsidRPr="004E2C25">
        <w:rPr>
          <w:rFonts w:ascii="Times New Roman" w:eastAsia="Calibri" w:hAnsi="Times New Roman" w:cs="Times New Roman"/>
          <w:sz w:val="24"/>
          <w:szCs w:val="24"/>
        </w:rPr>
        <w:t>Pretendentam jābūt reģistrētam Latvijas Republikas Būvkomersantu reģistrā vai līdzvērtīgā reģistrā ārvalstīs (ja Pretendentam tiks piešķirtas līguma slēgšanas tiesības, Pretendentam pirms līguma noslēgšanas būs jāreģistrējas Latvijas Republikas Būvkomersantu reģistrā).</w:t>
      </w:r>
    </w:p>
    <w:p w:rsidR="004E2C25" w:rsidRPr="004E2C25" w:rsidRDefault="004E2C25" w:rsidP="004E2C25">
      <w:pPr>
        <w:numPr>
          <w:ilvl w:val="0"/>
          <w:numId w:val="1"/>
        </w:numPr>
        <w:spacing w:after="200" w:line="276" w:lineRule="auto"/>
        <w:ind w:left="284" w:hanging="284"/>
        <w:jc w:val="left"/>
        <w:rPr>
          <w:rFonts w:ascii="Times New Roman" w:eastAsia="Calibri" w:hAnsi="Times New Roman" w:cs="Times New Roman"/>
          <w:sz w:val="24"/>
          <w:szCs w:val="24"/>
        </w:rPr>
      </w:pPr>
      <w:r w:rsidRPr="004E2C25">
        <w:rPr>
          <w:rFonts w:ascii="Times New Roman" w:eastAsia="Calibri" w:hAnsi="Times New Roman" w:cs="Times New Roman"/>
          <w:sz w:val="24"/>
          <w:szCs w:val="24"/>
        </w:rPr>
        <w:t xml:space="preserve">Pretendentam jābūt pieredzei līdzīgu darbu veikšanā – pēdējo 3 gadu laikā 2 līdzīga veida objekti: ir veikti siltumtrases būvdarbi ar kopējo siltumtīklu garumu vismaz </w:t>
      </w:r>
      <w:r w:rsidRPr="004E2C25">
        <w:rPr>
          <w:rFonts w:ascii="Times New Roman" w:eastAsia="Calibri" w:hAnsi="Times New Roman" w:cs="Times New Roman"/>
          <w:b/>
          <w:sz w:val="24"/>
          <w:szCs w:val="24"/>
        </w:rPr>
        <w:t>18 m</w:t>
      </w:r>
      <w:r w:rsidRPr="004E2C25">
        <w:rPr>
          <w:rFonts w:ascii="Times New Roman" w:eastAsia="Calibri" w:hAnsi="Times New Roman" w:cs="Times New Roman"/>
          <w:sz w:val="24"/>
          <w:szCs w:val="24"/>
        </w:rPr>
        <w:t xml:space="preserve">, to skaitā teritorijas labiekārtojuma </w:t>
      </w:r>
      <w:r w:rsidRPr="004E2C25">
        <w:rPr>
          <w:rFonts w:ascii="Times New Roman" w:eastAsia="Times New Roman" w:hAnsi="Times New Roman" w:cs="Times New Roman"/>
          <w:sz w:val="24"/>
          <w:szCs w:val="24"/>
        </w:rPr>
        <w:t>atjaunošana</w:t>
      </w:r>
      <w:r w:rsidRPr="004E2C25">
        <w:rPr>
          <w:rFonts w:ascii="Times New Roman" w:eastAsia="Calibri" w:hAnsi="Times New Roman" w:cs="Times New Roman"/>
          <w:sz w:val="24"/>
          <w:szCs w:val="24"/>
        </w:rPr>
        <w:t>.</w:t>
      </w:r>
    </w:p>
    <w:p w:rsidR="004E2C25" w:rsidRPr="004E2C25" w:rsidRDefault="004E2C25" w:rsidP="004E2C25">
      <w:pPr>
        <w:numPr>
          <w:ilvl w:val="0"/>
          <w:numId w:val="1"/>
        </w:numPr>
        <w:spacing w:after="200" w:line="276" w:lineRule="auto"/>
        <w:ind w:left="284" w:hanging="284"/>
        <w:jc w:val="left"/>
        <w:rPr>
          <w:rFonts w:ascii="Times New Roman" w:eastAsia="Calibri" w:hAnsi="Times New Roman" w:cs="Times New Roman"/>
          <w:sz w:val="24"/>
          <w:szCs w:val="24"/>
        </w:rPr>
      </w:pPr>
      <w:r w:rsidRPr="004E2C25">
        <w:rPr>
          <w:rFonts w:ascii="Times New Roman" w:eastAsia="Calibri" w:hAnsi="Times New Roman" w:cs="Times New Roman"/>
          <w:sz w:val="24"/>
          <w:szCs w:val="24"/>
        </w:rPr>
        <w:t>Jāiesniedz Pretendenta pieredzi apliecinoši dokumenti (atbilstoši 4.punktam).</w:t>
      </w:r>
    </w:p>
    <w:p w:rsidR="004E2C25" w:rsidRPr="004E2C25" w:rsidRDefault="004E2C25" w:rsidP="004E2C25">
      <w:pPr>
        <w:numPr>
          <w:ilvl w:val="0"/>
          <w:numId w:val="1"/>
        </w:numPr>
        <w:spacing w:after="200" w:line="276" w:lineRule="auto"/>
        <w:ind w:left="284" w:hanging="284"/>
        <w:jc w:val="left"/>
        <w:rPr>
          <w:rFonts w:ascii="Times New Roman" w:eastAsia="Calibri" w:hAnsi="Times New Roman" w:cs="Times New Roman"/>
          <w:sz w:val="24"/>
          <w:szCs w:val="24"/>
        </w:rPr>
      </w:pPr>
      <w:r w:rsidRPr="004E2C25">
        <w:rPr>
          <w:rFonts w:ascii="Times New Roman" w:eastAsia="Calibri" w:hAnsi="Times New Roman" w:cs="Times New Roman"/>
          <w:sz w:val="24"/>
          <w:szCs w:val="24"/>
        </w:rPr>
        <w:t xml:space="preserve">Izpildītājam jābūt </w:t>
      </w:r>
      <w:proofErr w:type="spellStart"/>
      <w:r w:rsidRPr="004E2C25">
        <w:rPr>
          <w:rFonts w:ascii="Times New Roman" w:eastAsia="Calibri" w:hAnsi="Times New Roman" w:cs="Times New Roman"/>
          <w:b/>
          <w:sz w:val="24"/>
          <w:szCs w:val="24"/>
        </w:rPr>
        <w:t>būvspeciālisti</w:t>
      </w:r>
      <w:proofErr w:type="spellEnd"/>
      <w:r w:rsidRPr="004E2C25">
        <w:rPr>
          <w:rFonts w:ascii="Times New Roman" w:eastAsia="Calibri" w:hAnsi="Times New Roman" w:cs="Times New Roman"/>
          <w:sz w:val="24"/>
          <w:szCs w:val="24"/>
        </w:rPr>
        <w:t xml:space="preserve">, kuri sertificēti sekojošās jomās: </w:t>
      </w:r>
    </w:p>
    <w:p w:rsidR="004E2C25" w:rsidRPr="004E2C25" w:rsidRDefault="004E2C25" w:rsidP="004E2C25">
      <w:pPr>
        <w:numPr>
          <w:ilvl w:val="0"/>
          <w:numId w:val="2"/>
        </w:numPr>
        <w:spacing w:after="200" w:line="276" w:lineRule="auto"/>
        <w:jc w:val="left"/>
        <w:rPr>
          <w:rFonts w:ascii="Times New Roman" w:eastAsia="Calibri" w:hAnsi="Times New Roman" w:cs="Times New Roman"/>
          <w:sz w:val="24"/>
          <w:szCs w:val="24"/>
        </w:rPr>
      </w:pPr>
      <w:r w:rsidRPr="004E2C25">
        <w:rPr>
          <w:rFonts w:ascii="Times New Roman" w:eastAsia="Calibri" w:hAnsi="Times New Roman" w:cs="Times New Roman"/>
          <w:sz w:val="24"/>
          <w:szCs w:val="24"/>
        </w:rPr>
        <w:t xml:space="preserve">siltumapgādes, ventilācijas un gaisa kondicionēšanas sistēmu būvdarbu vadīšanā; </w:t>
      </w:r>
    </w:p>
    <w:p w:rsidR="004E2C25" w:rsidRPr="004E2C25" w:rsidRDefault="004E2C25" w:rsidP="004E2C25">
      <w:pPr>
        <w:numPr>
          <w:ilvl w:val="0"/>
          <w:numId w:val="2"/>
        </w:numPr>
        <w:spacing w:after="200" w:line="276" w:lineRule="auto"/>
        <w:jc w:val="left"/>
        <w:rPr>
          <w:rFonts w:ascii="Times New Roman" w:eastAsia="Calibri" w:hAnsi="Times New Roman" w:cs="Times New Roman"/>
          <w:sz w:val="24"/>
          <w:szCs w:val="24"/>
        </w:rPr>
      </w:pPr>
      <w:r w:rsidRPr="004E2C25">
        <w:rPr>
          <w:rFonts w:ascii="Times New Roman" w:eastAsia="Calibri" w:hAnsi="Times New Roman" w:cs="Times New Roman"/>
          <w:sz w:val="24"/>
          <w:szCs w:val="24"/>
        </w:rPr>
        <w:t>ceļu būvdarbu vadīšanā (teritorijas labiekārtojuma būvdarbi).</w:t>
      </w:r>
    </w:p>
    <w:p w:rsidR="004E2C25" w:rsidRPr="004E2C25" w:rsidRDefault="004E2C25" w:rsidP="004E2C25">
      <w:pPr>
        <w:spacing w:line="276" w:lineRule="auto"/>
        <w:ind w:left="284" w:firstLine="0"/>
        <w:rPr>
          <w:rFonts w:ascii="Times New Roman" w:eastAsia="Calibri" w:hAnsi="Times New Roman" w:cs="Times New Roman"/>
          <w:sz w:val="24"/>
          <w:szCs w:val="24"/>
        </w:rPr>
      </w:pPr>
      <w:r w:rsidRPr="004E2C25">
        <w:rPr>
          <w:rFonts w:ascii="Times New Roman" w:eastAsia="Calibri" w:hAnsi="Times New Roman" w:cs="Times New Roman"/>
          <w:sz w:val="24"/>
          <w:szCs w:val="24"/>
        </w:rPr>
        <w:t>Gadījumā, ja darbu gaitā būs nepieciešams citas sfēras būvdarbu vadītājs, piemēram, ūdensapgādes un kanalizācijas sistēmu vai elektronisko sakaru sistēmu un tīklu būvdarbu vadīšanā, Izpildītājam jānodrošina šo jomu sertificētu būvspeciālistu esamība atbilstoši LR MK noteikumiem Nr.169 “Būvspeciālistu kompetences novērtēšanas un patstāvīgās prakses uzraudzības noteikumi”.</w:t>
      </w:r>
    </w:p>
    <w:p w:rsidR="004E2C25" w:rsidRPr="004E2C25" w:rsidRDefault="004E2C25" w:rsidP="004E2C25">
      <w:pPr>
        <w:numPr>
          <w:ilvl w:val="0"/>
          <w:numId w:val="1"/>
        </w:numPr>
        <w:spacing w:after="200" w:line="276" w:lineRule="auto"/>
        <w:ind w:left="284" w:hanging="284"/>
        <w:jc w:val="left"/>
        <w:rPr>
          <w:rFonts w:ascii="Times New Roman" w:eastAsia="Calibri" w:hAnsi="Times New Roman" w:cs="Times New Roman"/>
          <w:sz w:val="24"/>
          <w:szCs w:val="24"/>
        </w:rPr>
      </w:pPr>
      <w:r w:rsidRPr="004E2C25">
        <w:rPr>
          <w:rFonts w:ascii="Times New Roman" w:eastAsia="Calibri" w:hAnsi="Times New Roman" w:cs="Times New Roman"/>
          <w:b/>
          <w:sz w:val="24"/>
          <w:szCs w:val="24"/>
        </w:rPr>
        <w:t>Piedāvājumu Cenu aptaujai var iesūtīt</w:t>
      </w:r>
      <w:r w:rsidRPr="004E2C25">
        <w:rPr>
          <w:rFonts w:ascii="Times New Roman" w:eastAsia="Calibri" w:hAnsi="Times New Roman" w:cs="Times New Roman"/>
          <w:sz w:val="24"/>
          <w:szCs w:val="24"/>
        </w:rPr>
        <w:t xml:space="preserve"> pa pastu ar piegādi Talsu ielā 84, Ventspilī, vai pa e-pastu </w:t>
      </w:r>
      <w:r w:rsidRPr="004E2C25">
        <w:rPr>
          <w:rFonts w:ascii="Times New Roman" w:eastAsia="Calibri" w:hAnsi="Times New Roman" w:cs="Times New Roman"/>
          <w:b/>
          <w:sz w:val="24"/>
          <w:szCs w:val="24"/>
        </w:rPr>
        <w:t xml:space="preserve">– </w:t>
      </w:r>
      <w:r w:rsidRPr="004E2C25">
        <w:rPr>
          <w:rFonts w:ascii="Times New Roman" w:eastAsia="Calibri" w:hAnsi="Times New Roman" w:cs="Times New Roman"/>
          <w:b/>
          <w:color w:val="0070C0"/>
          <w:sz w:val="24"/>
          <w:szCs w:val="24"/>
          <w:u w:val="single"/>
        </w:rPr>
        <w:t>iepirkumi.vsiltums@ventspils.lv</w:t>
      </w:r>
      <w:r w:rsidRPr="004E2C25">
        <w:rPr>
          <w:rFonts w:ascii="Times New Roman" w:eastAsia="Calibri" w:hAnsi="Times New Roman" w:cs="Times New Roman"/>
          <w:sz w:val="24"/>
          <w:szCs w:val="24"/>
        </w:rPr>
        <w:t xml:space="preserve"> (ieskenēts piedāvājums).</w:t>
      </w:r>
    </w:p>
    <w:p w:rsidR="004E2C25" w:rsidRPr="004E2C25" w:rsidRDefault="004E2C25" w:rsidP="004E2C25">
      <w:pPr>
        <w:numPr>
          <w:ilvl w:val="0"/>
          <w:numId w:val="1"/>
        </w:numPr>
        <w:spacing w:after="200" w:line="276" w:lineRule="auto"/>
        <w:ind w:left="284" w:hanging="284"/>
        <w:jc w:val="left"/>
        <w:rPr>
          <w:rFonts w:ascii="Times New Roman" w:eastAsia="Calibri" w:hAnsi="Times New Roman" w:cs="Times New Roman"/>
          <w:b/>
          <w:sz w:val="24"/>
          <w:szCs w:val="24"/>
        </w:rPr>
      </w:pPr>
      <w:r w:rsidRPr="004E2C25">
        <w:rPr>
          <w:rFonts w:ascii="Times New Roman" w:eastAsia="Calibri" w:hAnsi="Times New Roman" w:cs="Times New Roman"/>
          <w:sz w:val="24"/>
          <w:szCs w:val="24"/>
        </w:rPr>
        <w:t xml:space="preserve">Cenu aptaujas vērtēšanas kritērijs – </w:t>
      </w:r>
      <w:r w:rsidRPr="004E2C25">
        <w:rPr>
          <w:rFonts w:ascii="Times New Roman" w:eastAsia="Calibri" w:hAnsi="Times New Roman" w:cs="Times New Roman"/>
          <w:b/>
          <w:sz w:val="24"/>
          <w:szCs w:val="24"/>
        </w:rPr>
        <w:t>zemākā cena.</w:t>
      </w:r>
    </w:p>
    <w:p w:rsidR="004E2C25" w:rsidRPr="004E2C25" w:rsidRDefault="004E2C25" w:rsidP="004E2C25">
      <w:pPr>
        <w:numPr>
          <w:ilvl w:val="0"/>
          <w:numId w:val="1"/>
        </w:numPr>
        <w:spacing w:after="200" w:line="276" w:lineRule="auto"/>
        <w:ind w:left="284" w:hanging="284"/>
        <w:jc w:val="left"/>
        <w:rPr>
          <w:rFonts w:ascii="Times New Roman" w:eastAsia="Calibri" w:hAnsi="Times New Roman" w:cs="Times New Roman"/>
          <w:b/>
          <w:sz w:val="24"/>
          <w:szCs w:val="24"/>
        </w:rPr>
      </w:pPr>
      <w:r w:rsidRPr="004E2C25">
        <w:rPr>
          <w:rFonts w:ascii="Times New Roman" w:eastAsia="Calibri" w:hAnsi="Times New Roman" w:cs="Times New Roman"/>
          <w:sz w:val="24"/>
          <w:szCs w:val="24"/>
        </w:rPr>
        <w:t xml:space="preserve">Cenu aptaujas piedāvājumu iesniegšanas termiņš – </w:t>
      </w:r>
      <w:r w:rsidRPr="004E2C25">
        <w:rPr>
          <w:rFonts w:ascii="Times New Roman" w:eastAsia="Calibri" w:hAnsi="Times New Roman" w:cs="Times New Roman"/>
          <w:b/>
          <w:sz w:val="24"/>
          <w:szCs w:val="24"/>
          <w:u w:val="single"/>
        </w:rPr>
        <w:t>29.01.2024.</w:t>
      </w:r>
      <w:r w:rsidRPr="004E2C25">
        <w:rPr>
          <w:rFonts w:ascii="Times New Roman" w:eastAsia="Calibri" w:hAnsi="Times New Roman" w:cs="Times New Roman"/>
          <w:b/>
          <w:sz w:val="24"/>
          <w:szCs w:val="24"/>
        </w:rPr>
        <w:t xml:space="preserve"> plkst.11:00.</w:t>
      </w:r>
    </w:p>
    <w:p w:rsidR="004E2C25" w:rsidRPr="004E2C25" w:rsidRDefault="004E2C25" w:rsidP="004E2C25">
      <w:pPr>
        <w:spacing w:line="276" w:lineRule="auto"/>
        <w:ind w:left="0" w:firstLine="0"/>
        <w:rPr>
          <w:rFonts w:ascii="Times New Roman" w:eastAsia="Calibri" w:hAnsi="Times New Roman" w:cs="Times New Roman"/>
          <w:sz w:val="24"/>
          <w:szCs w:val="24"/>
        </w:rPr>
      </w:pPr>
    </w:p>
    <w:p w:rsidR="004E2C25" w:rsidRPr="004E2C25" w:rsidRDefault="004E2C25" w:rsidP="004E2C25">
      <w:pPr>
        <w:spacing w:line="276" w:lineRule="auto"/>
        <w:ind w:left="0" w:firstLine="0"/>
        <w:rPr>
          <w:rFonts w:ascii="Times New Roman" w:eastAsia="Calibri" w:hAnsi="Times New Roman" w:cs="Times New Roman"/>
          <w:sz w:val="24"/>
          <w:szCs w:val="24"/>
        </w:rPr>
      </w:pPr>
    </w:p>
    <w:p w:rsidR="004E2C25" w:rsidRPr="004E2C25" w:rsidRDefault="004E2C25" w:rsidP="004E2C25">
      <w:pPr>
        <w:spacing w:line="276" w:lineRule="auto"/>
        <w:ind w:left="0" w:firstLine="0"/>
        <w:rPr>
          <w:rFonts w:ascii="Times New Roman" w:eastAsia="Calibri" w:hAnsi="Times New Roman" w:cs="Times New Roman"/>
          <w:sz w:val="24"/>
          <w:szCs w:val="24"/>
        </w:rPr>
      </w:pPr>
      <w:bookmarkStart w:id="0" w:name="_GoBack"/>
      <w:bookmarkEnd w:id="0"/>
    </w:p>
    <w:p w:rsidR="004E2C25" w:rsidRPr="004E2C25" w:rsidRDefault="004E2C25" w:rsidP="004E2C25">
      <w:pPr>
        <w:spacing w:line="276" w:lineRule="auto"/>
        <w:ind w:left="0" w:firstLine="0"/>
        <w:rPr>
          <w:rFonts w:ascii="Times New Roman" w:eastAsia="Calibri" w:hAnsi="Times New Roman" w:cs="Times New Roman"/>
          <w:sz w:val="24"/>
          <w:szCs w:val="24"/>
        </w:rPr>
      </w:pPr>
      <w:r w:rsidRPr="004E2C25">
        <w:rPr>
          <w:rFonts w:ascii="Times New Roman" w:eastAsia="Calibri" w:hAnsi="Times New Roman" w:cs="Times New Roman"/>
          <w:sz w:val="24"/>
          <w:szCs w:val="24"/>
        </w:rPr>
        <w:t>Siltumenerģijas pārvades un sadales inženieris</w:t>
      </w:r>
      <w:r w:rsidRPr="004E2C25">
        <w:rPr>
          <w:rFonts w:ascii="Times New Roman" w:eastAsia="Calibri" w:hAnsi="Times New Roman" w:cs="Times New Roman"/>
          <w:sz w:val="24"/>
          <w:szCs w:val="24"/>
        </w:rPr>
        <w:tab/>
      </w:r>
      <w:r w:rsidRPr="004E2C25">
        <w:rPr>
          <w:rFonts w:ascii="Times New Roman" w:eastAsia="Calibri" w:hAnsi="Times New Roman" w:cs="Times New Roman"/>
          <w:sz w:val="24"/>
          <w:szCs w:val="24"/>
        </w:rPr>
        <w:tab/>
      </w:r>
      <w:r w:rsidRPr="004E2C25">
        <w:rPr>
          <w:rFonts w:ascii="Times New Roman" w:eastAsia="Calibri" w:hAnsi="Times New Roman" w:cs="Times New Roman"/>
          <w:sz w:val="24"/>
          <w:szCs w:val="24"/>
        </w:rPr>
        <w:tab/>
      </w:r>
      <w:r w:rsidRPr="004E2C25">
        <w:rPr>
          <w:rFonts w:ascii="Times New Roman" w:eastAsia="Calibri" w:hAnsi="Times New Roman" w:cs="Times New Roman"/>
          <w:sz w:val="24"/>
          <w:szCs w:val="24"/>
        </w:rPr>
        <w:tab/>
      </w:r>
      <w:proofErr w:type="spellStart"/>
      <w:r w:rsidRPr="004E2C25">
        <w:rPr>
          <w:rFonts w:ascii="Times New Roman" w:eastAsia="Calibri" w:hAnsi="Times New Roman" w:cs="Times New Roman"/>
          <w:sz w:val="24"/>
          <w:szCs w:val="24"/>
        </w:rPr>
        <w:t>V.Blūms</w:t>
      </w:r>
      <w:proofErr w:type="spellEnd"/>
    </w:p>
    <w:p w:rsidR="004E2C25" w:rsidRPr="004E2C25" w:rsidRDefault="004E2C25" w:rsidP="004E2C25">
      <w:pPr>
        <w:autoSpaceDE w:val="0"/>
        <w:autoSpaceDN w:val="0"/>
        <w:adjustRightInd w:val="0"/>
        <w:spacing w:after="120"/>
        <w:ind w:left="0" w:firstLine="0"/>
        <w:rPr>
          <w:rFonts w:ascii="Times New Roman" w:eastAsia="Times New Roman" w:hAnsi="Times New Roman" w:cs="Times New Roman"/>
          <w:sz w:val="24"/>
          <w:szCs w:val="24"/>
          <w:lang w:eastAsia="lv-LV"/>
        </w:rPr>
      </w:pPr>
    </w:p>
    <w:p w:rsidR="005155C3" w:rsidRDefault="005155C3"/>
    <w:sectPr w:rsidR="005155C3" w:rsidSect="004E2C25">
      <w:footerReference w:type="default" r:id="rId5"/>
      <w:pgSz w:w="11906" w:h="16838"/>
      <w:pgMar w:top="567" w:right="566" w:bottom="709" w:left="1560" w:header="708" w:footer="26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C6" w:rsidRDefault="004E2C25">
    <w:pPr>
      <w:pStyle w:val="Footer"/>
      <w:jc w:val="right"/>
    </w:pPr>
    <w:r>
      <w:fldChar w:fldCharType="begin"/>
    </w:r>
    <w:r>
      <w:instrText xml:space="preserve"> PAGE   \* MERGEF</w:instrText>
    </w:r>
    <w:r>
      <w:instrText xml:space="preserve">ORMAT </w:instrText>
    </w:r>
    <w:r>
      <w:fldChar w:fldCharType="separate"/>
    </w:r>
    <w:r>
      <w:rPr>
        <w:noProof/>
      </w:rPr>
      <w:t>1</w:t>
    </w:r>
    <w:r>
      <w:rPr>
        <w:noProof/>
      </w:rPr>
      <w:fldChar w:fldCharType="end"/>
    </w:r>
  </w:p>
  <w:p w:rsidR="004B45C6" w:rsidRDefault="004E2C25">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6BCF"/>
    <w:multiLevelType w:val="hybridMultilevel"/>
    <w:tmpl w:val="69E8492A"/>
    <w:lvl w:ilvl="0" w:tplc="C0B8CFE0">
      <w:start w:val="2"/>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6F224578"/>
    <w:multiLevelType w:val="hybridMultilevel"/>
    <w:tmpl w:val="9F8AD908"/>
    <w:lvl w:ilvl="0" w:tplc="95C4E7B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25"/>
    <w:rsid w:val="004E2C25"/>
    <w:rsid w:val="005155C3"/>
    <w:rsid w:val="005B6EB6"/>
    <w:rsid w:val="00747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9D291-291F-4796-93DE-A0742D9F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2C25"/>
    <w:pPr>
      <w:tabs>
        <w:tab w:val="center" w:pos="4153"/>
        <w:tab w:val="right" w:pos="8306"/>
      </w:tabs>
      <w:ind w:left="0" w:firstLine="0"/>
      <w:jc w:val="left"/>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4E2C2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988</Words>
  <Characters>564</Characters>
  <Application>Microsoft Office Word</Application>
  <DocSecurity>0</DocSecurity>
  <Lines>4</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M.Reinbergs</dc:creator>
  <cp:keywords/>
  <dc:description/>
  <cp:lastModifiedBy>M.Reinbergs</cp:lastModifiedBy>
  <cp:revision>1</cp:revision>
  <dcterms:created xsi:type="dcterms:W3CDTF">2024-01-12T11:24:00Z</dcterms:created>
  <dcterms:modified xsi:type="dcterms:W3CDTF">2024-01-12T11:26:00Z</dcterms:modified>
</cp:coreProperties>
</file>