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E9" w:rsidRPr="0041578A" w:rsidRDefault="00D462E9" w:rsidP="00D462E9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41578A">
        <w:rPr>
          <w:rFonts w:ascii="Times New Roman" w:eastAsia="Times New Roman" w:hAnsi="Times New Roman"/>
          <w:sz w:val="24"/>
        </w:rPr>
        <w:t>Pielikums Nr.1</w:t>
      </w:r>
    </w:p>
    <w:p w:rsidR="00D462E9" w:rsidRPr="0041578A" w:rsidRDefault="00D462E9" w:rsidP="00D462E9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</w:t>
      </w:r>
      <w:r w:rsidRPr="0041578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02.2023</w:t>
      </w:r>
      <w:r w:rsidRPr="0041578A">
        <w:rPr>
          <w:rFonts w:ascii="Times New Roman" w:eastAsia="Times New Roman" w:hAnsi="Times New Roman"/>
          <w:sz w:val="24"/>
        </w:rPr>
        <w:t>.</w:t>
      </w: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</w:rPr>
      </w:pP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</w:rPr>
      </w:pP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</w:rPr>
      </w:pPr>
    </w:p>
    <w:p w:rsidR="00D462E9" w:rsidRPr="00E12123" w:rsidRDefault="00D462E9" w:rsidP="00D462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Tehniskā specifikācija.</w:t>
      </w: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</w:rPr>
      </w:pP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</w:rPr>
      </w:pPr>
    </w:p>
    <w:p w:rsidR="00D462E9" w:rsidRPr="006D68D6" w:rsidRDefault="00D462E9" w:rsidP="00D462E9">
      <w:pPr>
        <w:numPr>
          <w:ilvl w:val="0"/>
          <w:numId w:val="2"/>
        </w:numPr>
        <w:tabs>
          <w:tab w:val="num" w:pos="601"/>
        </w:tabs>
        <w:spacing w:after="0" w:line="240" w:lineRule="auto"/>
        <w:ind w:left="601" w:hanging="601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Toc389638849"/>
      <w:r w:rsidRPr="006D68D6">
        <w:rPr>
          <w:rFonts w:ascii="Times New Roman" w:eastAsia="Times New Roman" w:hAnsi="Times New Roman"/>
          <w:b/>
          <w:sz w:val="24"/>
          <w:szCs w:val="24"/>
        </w:rPr>
        <w:t>Darbu apraksts.</w:t>
      </w:r>
      <w:bookmarkEnd w:id="0"/>
    </w:p>
    <w:p w:rsidR="00D462E9" w:rsidRDefault="00D462E9" w:rsidP="00D462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Veikt </w:t>
      </w:r>
      <w:proofErr w:type="spellStart"/>
      <w:r w:rsidRPr="00024320">
        <w:rPr>
          <w:rFonts w:ascii="Times New Roman" w:eastAsia="Times New Roman" w:hAnsi="Times New Roman"/>
          <w:sz w:val="24"/>
          <w:szCs w:val="24"/>
        </w:rPr>
        <w:t>Elektroenerģētisko</w:t>
      </w:r>
      <w:proofErr w:type="spellEnd"/>
      <w:r w:rsidRPr="000243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4320">
        <w:rPr>
          <w:rFonts w:ascii="Times New Roman" w:eastAsia="Times New Roman" w:hAnsi="Times New Roman"/>
          <w:sz w:val="24"/>
          <w:szCs w:val="24"/>
        </w:rPr>
        <w:t>palīgiekārtu</w:t>
      </w:r>
      <w:proofErr w:type="spellEnd"/>
      <w:r w:rsidRPr="00024320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024320">
        <w:rPr>
          <w:rFonts w:ascii="Times New Roman" w:eastAsia="Times New Roman" w:hAnsi="Times New Roman"/>
          <w:sz w:val="24"/>
          <w:szCs w:val="24"/>
        </w:rPr>
        <w:t>pamatiekārtu</w:t>
      </w:r>
      <w:proofErr w:type="spellEnd"/>
      <w:r w:rsidRPr="00024320">
        <w:rPr>
          <w:rFonts w:ascii="Times New Roman" w:eastAsia="Times New Roman" w:hAnsi="Times New Roman"/>
          <w:sz w:val="24"/>
          <w:szCs w:val="24"/>
        </w:rPr>
        <w:t xml:space="preserve"> rotējošo mehānismu </w:t>
      </w:r>
      <w:proofErr w:type="spellStart"/>
      <w:r w:rsidRPr="00024320">
        <w:rPr>
          <w:rFonts w:ascii="Times New Roman" w:eastAsia="Times New Roman" w:hAnsi="Times New Roman"/>
          <w:sz w:val="24"/>
          <w:szCs w:val="24"/>
        </w:rPr>
        <w:t>vibrodiagnostik</w:t>
      </w:r>
      <w:r>
        <w:rPr>
          <w:rFonts w:ascii="Times New Roman" w:eastAsia="Times New Roman" w:hAnsi="Times New Roman"/>
          <w:sz w:val="24"/>
          <w:szCs w:val="24"/>
        </w:rPr>
        <w:t>u</w:t>
      </w:r>
      <w:proofErr w:type="spellEnd"/>
      <w:r w:rsidRPr="00024320">
        <w:rPr>
          <w:rFonts w:ascii="Times New Roman" w:eastAsia="Times New Roman" w:hAnsi="Times New Roman"/>
          <w:sz w:val="24"/>
          <w:szCs w:val="24"/>
        </w:rPr>
        <w:t xml:space="preserve"> un vibrācijas līmeņa  samazināšan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24320">
        <w:rPr>
          <w:rFonts w:ascii="Times New Roman" w:eastAsia="Times New Roman" w:hAnsi="Times New Roman"/>
          <w:sz w:val="24"/>
          <w:szCs w:val="24"/>
        </w:rPr>
        <w:t xml:space="preserve"> līdz TEN prasībām (</w:t>
      </w:r>
      <w:r>
        <w:rPr>
          <w:rFonts w:ascii="Times New Roman" w:eastAsia="Times New Roman" w:hAnsi="Times New Roman"/>
          <w:sz w:val="24"/>
          <w:szCs w:val="24"/>
        </w:rPr>
        <w:t xml:space="preserve">ieskaitot </w:t>
      </w:r>
      <w:r w:rsidRPr="00024320">
        <w:rPr>
          <w:rFonts w:ascii="Times New Roman" w:eastAsia="Times New Roman" w:hAnsi="Times New Roman"/>
          <w:sz w:val="24"/>
          <w:szCs w:val="24"/>
        </w:rPr>
        <w:t>balansēšanas darb</w:t>
      </w:r>
      <w:r>
        <w:rPr>
          <w:rFonts w:ascii="Times New Roman" w:eastAsia="Times New Roman" w:hAnsi="Times New Roman"/>
          <w:sz w:val="24"/>
          <w:szCs w:val="24"/>
        </w:rPr>
        <w:t>us</w:t>
      </w:r>
      <w:r w:rsidRPr="00024320">
        <w:rPr>
          <w:rFonts w:ascii="Times New Roman" w:eastAsia="Times New Roman" w:hAnsi="Times New Roman"/>
          <w:sz w:val="24"/>
          <w:szCs w:val="24"/>
        </w:rPr>
        <w:t>) KM Ventspilī, Brīvības ielā 38, Ta</w:t>
      </w:r>
      <w:r>
        <w:rPr>
          <w:rFonts w:ascii="Times New Roman" w:eastAsia="Times New Roman" w:hAnsi="Times New Roman"/>
          <w:sz w:val="24"/>
          <w:szCs w:val="24"/>
        </w:rPr>
        <w:t>lsu ielā 69 un</w:t>
      </w:r>
      <w:r w:rsidRPr="00024320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ērkoņu ielā 21.</w:t>
      </w:r>
    </w:p>
    <w:p w:rsidR="00D462E9" w:rsidRPr="00970BB4" w:rsidRDefault="00D462E9" w:rsidP="00D462E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D68D6">
        <w:rPr>
          <w:rFonts w:ascii="Times New Roman" w:eastAsia="Times New Roman" w:hAnsi="Times New Roman"/>
          <w:b/>
          <w:sz w:val="24"/>
          <w:szCs w:val="24"/>
        </w:rPr>
        <w:t>Darbu apjoms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462E9" w:rsidRPr="00970BB4" w:rsidRDefault="00D462E9" w:rsidP="00D462E9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70BB4">
        <w:rPr>
          <w:rFonts w:ascii="Times New Roman" w:eastAsia="Times New Roman" w:hAnsi="Times New Roman"/>
          <w:sz w:val="24"/>
          <w:szCs w:val="24"/>
        </w:rPr>
        <w:t xml:space="preserve">Veikt tabulā Nr.1 norādīto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</w:t>
      </w:r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lektroenerģētisko</w:t>
      </w:r>
      <w:proofErr w:type="spellEnd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palīgiekārtu</w:t>
      </w:r>
      <w:proofErr w:type="spellEnd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pamatiekārtu</w:t>
      </w:r>
      <w:proofErr w:type="spellEnd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rotējošo mehānismu </w:t>
      </w:r>
      <w:proofErr w:type="spellStart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vibrodiagnostik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u</w:t>
      </w:r>
      <w:proofErr w:type="spellEnd"/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un vibrācijas līmeņa  samazināšan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u</w:t>
      </w:r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līdz TEN prasībām (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ieskaitot </w:t>
      </w:r>
      <w:r w:rsidRPr="00970BB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balansēšanas darbi)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tbl>
      <w:tblPr>
        <w:tblpPr w:leftFromText="180" w:rightFromText="180" w:vertAnchor="text" w:horzAnchor="margin" w:tblpXSpec="center" w:tblpY="325"/>
        <w:tblW w:w="9587" w:type="dxa"/>
        <w:tblLook w:val="04A0" w:firstRow="1" w:lastRow="0" w:firstColumn="1" w:lastColumn="0" w:noHBand="0" w:noVBand="1"/>
      </w:tblPr>
      <w:tblGrid>
        <w:gridCol w:w="597"/>
        <w:gridCol w:w="5976"/>
        <w:gridCol w:w="1136"/>
        <w:gridCol w:w="1642"/>
        <w:gridCol w:w="236"/>
      </w:tblGrid>
      <w:tr w:rsidR="00D462E9" w:rsidRPr="00EB7995" w:rsidTr="006D19DF">
        <w:trPr>
          <w:gridAfter w:val="1"/>
          <w:wAfter w:w="236" w:type="dxa"/>
          <w:trHeight w:val="40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" w:name="_Toc389638850"/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Materiālu, darbu nosaukums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Mērv.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Daudz.</w:t>
            </w:r>
          </w:p>
        </w:tc>
      </w:tr>
      <w:tr w:rsidR="00D462E9" w:rsidRPr="00EB7995" w:rsidTr="006D19DF"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462E9" w:rsidRPr="00EB7995" w:rsidTr="006D19DF">
        <w:trPr>
          <w:trHeight w:val="2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  <w:t>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lv-LV"/>
              </w:rPr>
              <w:t>4.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3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 Katlu māja Brīvības ielā 38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Pērkoņu ielā 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gultņu balstu vibrācijas kontrolmērījumi un datu reģistrēšana diagnostikas portālā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mērījumi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palielinātas vibrācijas iemeslu noteikšana.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iekārta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gultņu vibrācijas samazināšana ar līdzsvarošanu savos gultņos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rati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3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 Katlu māja Talsu ielā 69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T/A vibrācijas kontrolmērījumi un secinājumi.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mērījumi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gultņu balstu vibrācijas kontrolmērījumi un datu reģistrēšana diagnostikas portālā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iekārta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palielinātas vibrācijas iemeslu noteikšana.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iekārta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462E9" w:rsidRPr="00EB7995" w:rsidTr="006D19DF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Rotējošo mehānismu gultņu vibrācijas samazināšana ar līdzsvarošanu savos gultņos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rati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B7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462E9" w:rsidRPr="00EB7995" w:rsidRDefault="00D462E9" w:rsidP="006D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bookmarkEnd w:id="1"/>
    <w:p w:rsidR="00D462E9" w:rsidRDefault="00D462E9" w:rsidP="00D462E9">
      <w:pPr>
        <w:spacing w:after="0" w:line="240" w:lineRule="auto"/>
        <w:ind w:left="7801" w:firstLine="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Tabula 1.</w:t>
      </w:r>
    </w:p>
    <w:p w:rsidR="00D462E9" w:rsidRDefault="00D462E9" w:rsidP="00D462E9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Sastādīt plānotās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vibrodiagnostikas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darbu izpildes laika grafiku un saskaņot to ar Pasūtītāju;</w:t>
      </w:r>
    </w:p>
    <w:p w:rsidR="00D462E9" w:rsidRPr="008D164A" w:rsidRDefault="00D462E9" w:rsidP="00D462E9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164A">
        <w:rPr>
          <w:rFonts w:ascii="Times New Roman" w:eastAsia="Times New Roman" w:hAnsi="Times New Roman"/>
          <w:sz w:val="24"/>
          <w:szCs w:val="24"/>
        </w:rPr>
        <w:t xml:space="preserve">Veikt </w:t>
      </w:r>
      <w:proofErr w:type="spellStart"/>
      <w:r w:rsidRPr="008D164A">
        <w:rPr>
          <w:rFonts w:ascii="Times New Roman" w:eastAsia="Times New Roman" w:hAnsi="Times New Roman"/>
          <w:sz w:val="24"/>
          <w:szCs w:val="24"/>
        </w:rPr>
        <w:t>vibrodiagnostiku</w:t>
      </w:r>
      <w:proofErr w:type="spellEnd"/>
      <w:r w:rsidRPr="008D164A">
        <w:rPr>
          <w:rFonts w:ascii="Times New Roman" w:eastAsia="Times New Roman" w:hAnsi="Times New Roman"/>
          <w:sz w:val="24"/>
          <w:szCs w:val="24"/>
        </w:rPr>
        <w:t>, tai skaitā: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 atklāt izmaiņas, kas raksturo defekta veidošanos;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2.3.2. noteikt katra defekta veidu;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2.3.3. prognozēt defekta attīstību;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2.3.4. noteikt laika intervālu līdz nākamajam mērījumam;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2.3.5. noteikt atlikušo resursu mehānismam, kuru diagnosticē;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2.3.6. diagnosticēt mezglus, kuri var kļūt par paaugstinātas vibrācijas iemesliem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slīdgultņi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ritgultņi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mašīnu statori un rotori; mehāniskie pārvadi, ieskaitot zobratus, siksnas, gliemežpārvadus,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pussajūgus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reduktorus; ventilatorus;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dūmsūcējus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sūkņus; elektrisko mašīnu gultņu mezglus);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2.3.7. norādīt uz potenciāliem bojājumu cēloņiem, kā arī paredzēt remonta darbus;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2.3.8. sagatavot atskaiti par veiktajiem mērījumiem;</w:t>
      </w:r>
    </w:p>
    <w:p w:rsidR="00D462E9" w:rsidRDefault="00D462E9" w:rsidP="00D462E9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2.3.9. nodrošināt vibrācijas mērījumu reģistrēšanu, saglabāšanu arhivēšanu elektroniskā portālā, nodrošinot attālinātu pieeju datiem jebkurā brīdī caur portālu;</w:t>
      </w:r>
    </w:p>
    <w:p w:rsidR="00D462E9" w:rsidRDefault="00D462E9" w:rsidP="00D462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57DD7">
        <w:rPr>
          <w:rFonts w:ascii="Times New Roman" w:eastAsia="Times New Roman" w:hAnsi="Times New Roman"/>
          <w:sz w:val="24"/>
          <w:szCs w:val="24"/>
        </w:rPr>
        <w:t xml:space="preserve">Apkures sezonas laikā </w:t>
      </w:r>
      <w:r>
        <w:rPr>
          <w:rFonts w:ascii="Times New Roman" w:eastAsia="Times New Roman" w:hAnsi="Times New Roman"/>
          <w:sz w:val="24"/>
          <w:szCs w:val="24"/>
        </w:rPr>
        <w:t>Izpildītājs</w:t>
      </w:r>
      <w:r w:rsidRPr="00057DD7">
        <w:rPr>
          <w:rFonts w:ascii="Times New Roman" w:eastAsia="Times New Roman" w:hAnsi="Times New Roman"/>
          <w:sz w:val="24"/>
          <w:szCs w:val="24"/>
        </w:rPr>
        <w:t xml:space="preserve"> izpilda savu darbu plānveidā vienu reizi mēnesī  un papildus nepieciešamības gadījumā pēc </w:t>
      </w:r>
      <w:r>
        <w:rPr>
          <w:rFonts w:ascii="Times New Roman" w:eastAsia="Times New Roman" w:hAnsi="Times New Roman"/>
          <w:sz w:val="24"/>
          <w:szCs w:val="24"/>
        </w:rPr>
        <w:t>Pasūtītāja</w:t>
      </w:r>
      <w:r w:rsidRPr="00057DD7">
        <w:rPr>
          <w:rFonts w:ascii="Times New Roman" w:eastAsia="Times New Roman" w:hAnsi="Times New Roman"/>
          <w:sz w:val="24"/>
          <w:szCs w:val="24"/>
        </w:rPr>
        <w:t xml:space="preserve">  pieprasījuma līdz 4 reizēm mēnesī. Pēc apkures sezonas beigām un līdz tās uzsākšanai, darbi tiek veikti ne biežāk kā reizi mēnesī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462E9" w:rsidRDefault="00D462E9" w:rsidP="00D462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2.5.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Pēc izsaukuma veikt ārpuskārtas un papildus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vibrodiagnostiku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iekārtām;</w:t>
      </w:r>
    </w:p>
    <w:p w:rsidR="00D462E9" w:rsidRDefault="00D462E9" w:rsidP="00D462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Pamatojoties uz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vibrodiagnostikas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rezultātiem, snieg konsultācijas un rekomendācijas Pasūtītājam par iekārtu un agregātu dzinēju/rotējošo mehānismu turpmāko ekspluatāciju;</w:t>
      </w:r>
    </w:p>
    <w:p w:rsidR="00D462E9" w:rsidRDefault="00D462E9" w:rsidP="00D462E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Nepieciešamības gadījumā veikt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dūmsūcēju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ventilatoru iekārtu vibrācijas samazināšanu – veicot balansēšanu un/vai centrēšanu savos gultņos “uz vietas” (darba vietā);</w:t>
      </w:r>
    </w:p>
    <w:p w:rsidR="00D462E9" w:rsidRDefault="00D462E9" w:rsidP="00D462E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DC6EE9">
        <w:rPr>
          <w:rFonts w:ascii="Times New Roman" w:eastAsia="Times New Roman" w:hAnsi="Times New Roman"/>
          <w:b/>
          <w:bCs/>
          <w:sz w:val="24"/>
          <w:szCs w:val="24"/>
        </w:rPr>
        <w:t>. Prasības darbu izpildei un personālam:</w:t>
      </w:r>
    </w:p>
    <w:p w:rsidR="00D462E9" w:rsidRDefault="00D462E9" w:rsidP="00D462E9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Pirms darbu uzsākšanas saskaņot darbu organizācijas principus, metodes, darbu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izpildestermiņus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personāla sastāvu ar Pasūtītāja atbildīgo personu par līguma izpildi, lai nodrošinātu drošu darba izpildi strādājošā ražošanas objektā;</w:t>
      </w:r>
    </w:p>
    <w:p w:rsidR="00D462E9" w:rsidRDefault="00D462E9" w:rsidP="00D462E9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677F34">
        <w:rPr>
          <w:rFonts w:ascii="Times New Roman" w:eastAsia="Times New Roman" w:hAnsi="Times New Roman"/>
          <w:sz w:val="24"/>
          <w:szCs w:val="24"/>
        </w:rPr>
        <w:t>Darbus veikt saskaņā ar iekārtu izgatavotājrūpnīcas instrukcijām un reglamentu, ar Pasūtītāju saskaņotu darbu izpildes laika grafiku un veicamo darba apjomu;</w:t>
      </w:r>
    </w:p>
    <w:p w:rsidR="00D462E9" w:rsidRPr="00FC43AF" w:rsidRDefault="00D462E9" w:rsidP="00D462E9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43AF">
        <w:rPr>
          <w:rFonts w:ascii="Times New Roman" w:eastAsia="Times New Roman" w:hAnsi="Times New Roman"/>
          <w:sz w:val="24"/>
          <w:szCs w:val="24"/>
        </w:rPr>
        <w:t>Vibrodiagnostikas</w:t>
      </w:r>
      <w:proofErr w:type="spellEnd"/>
      <w:r w:rsidRPr="00FC43AF">
        <w:rPr>
          <w:rFonts w:ascii="Times New Roman" w:eastAsia="Times New Roman" w:hAnsi="Times New Roman"/>
          <w:sz w:val="24"/>
          <w:szCs w:val="24"/>
        </w:rPr>
        <w:t xml:space="preserve"> mērījumiem izmantot pārbaudītu, kalibrētu mēraparatūru, kas atbilst ISO 10816-1-97 un ISO 2372;</w:t>
      </w:r>
    </w:p>
    <w:p w:rsidR="00D462E9" w:rsidRPr="00FC43AF" w:rsidRDefault="00D462E9" w:rsidP="00D462E9">
      <w:pPr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FC43AF">
        <w:rPr>
          <w:rFonts w:ascii="Times New Roman" w:eastAsia="Times New Roman" w:hAnsi="Times New Roman"/>
          <w:sz w:val="24"/>
          <w:szCs w:val="24"/>
        </w:rPr>
        <w:t xml:space="preserve">Izpildītāja personālam ir jābūt apmācītam un sertificētam veikt </w:t>
      </w:r>
      <w:proofErr w:type="spellStart"/>
      <w:r w:rsidRPr="00FC43AF">
        <w:rPr>
          <w:rFonts w:ascii="Times New Roman" w:eastAsia="Times New Roman" w:hAnsi="Times New Roman"/>
          <w:sz w:val="24"/>
          <w:szCs w:val="24"/>
        </w:rPr>
        <w:t>vibrodiagnostikas</w:t>
      </w:r>
      <w:proofErr w:type="spellEnd"/>
      <w:r w:rsidRPr="00FC43AF">
        <w:rPr>
          <w:rFonts w:ascii="Times New Roman" w:eastAsia="Times New Roman" w:hAnsi="Times New Roman"/>
          <w:sz w:val="24"/>
          <w:szCs w:val="24"/>
        </w:rPr>
        <w:t xml:space="preserve"> mērījumus un veikt vibrācijas mērījumu analīzi un jābūt elektrodrošības grupai (“</w:t>
      </w:r>
      <w:proofErr w:type="spellStart"/>
      <w:r w:rsidRPr="00FC43AF">
        <w:rPr>
          <w:rFonts w:ascii="Times New Roman" w:eastAsia="Times New Roman" w:hAnsi="Times New Roman"/>
          <w:sz w:val="24"/>
          <w:szCs w:val="24"/>
        </w:rPr>
        <w:t>Bz</w:t>
      </w:r>
      <w:proofErr w:type="spellEnd"/>
      <w:r w:rsidRPr="00FC43AF">
        <w:rPr>
          <w:rFonts w:ascii="Times New Roman" w:eastAsia="Times New Roman" w:hAnsi="Times New Roman"/>
          <w:sz w:val="24"/>
          <w:szCs w:val="24"/>
        </w:rPr>
        <w:t xml:space="preserve">” vai augstākai), ar pieredzi pēdējo 3 gadu laikā </w:t>
      </w:r>
      <w:proofErr w:type="spellStart"/>
      <w:r w:rsidRPr="00FC43AF">
        <w:rPr>
          <w:rFonts w:ascii="Times New Roman" w:eastAsia="Times New Roman" w:hAnsi="Times New Roman"/>
          <w:sz w:val="24"/>
          <w:szCs w:val="24"/>
        </w:rPr>
        <w:t>vibrodiagnostikas</w:t>
      </w:r>
      <w:proofErr w:type="spellEnd"/>
      <w:r w:rsidRPr="00FC43AF">
        <w:rPr>
          <w:rFonts w:ascii="Times New Roman" w:eastAsia="Times New Roman" w:hAnsi="Times New Roman"/>
          <w:sz w:val="24"/>
          <w:szCs w:val="24"/>
        </w:rPr>
        <w:t xml:space="preserve"> darbu katlu mājās (vismaz divās) ar siltuma jaudu virs 20MW (jāiesniedz nosaukums,</w:t>
      </w:r>
      <w:r w:rsidRPr="00FC43AF">
        <w:rPr>
          <w:rFonts w:ascii="Times New Roman" w:hAnsi="Times New Roman"/>
          <w:sz w:val="24"/>
          <w:szCs w:val="24"/>
        </w:rPr>
        <w:t xml:space="preserve"> </w:t>
      </w:r>
      <w:r w:rsidRPr="00FC43AF">
        <w:rPr>
          <w:rFonts w:ascii="Times New Roman" w:eastAsia="Times New Roman" w:hAnsi="Times New Roman"/>
          <w:sz w:val="24"/>
          <w:szCs w:val="24"/>
        </w:rPr>
        <w:t>kontaktpersona, kontakttālrunis).</w:t>
      </w:r>
    </w:p>
    <w:p w:rsidR="00D462E9" w:rsidRPr="00FC43AF" w:rsidRDefault="00D462E9" w:rsidP="00D46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3AF">
        <w:rPr>
          <w:rFonts w:ascii="Times New Roman" w:eastAsia="Times New Roman" w:hAnsi="Times New Roman"/>
          <w:b/>
          <w:sz w:val="24"/>
          <w:szCs w:val="24"/>
        </w:rPr>
        <w:t>4.</w:t>
      </w:r>
      <w:r w:rsidRPr="00FC43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43AF">
        <w:rPr>
          <w:rFonts w:ascii="Times New Roman" w:eastAsia="Times New Roman" w:hAnsi="Times New Roman"/>
          <w:b/>
          <w:bCs/>
          <w:sz w:val="24"/>
          <w:szCs w:val="24"/>
        </w:rPr>
        <w:t>Darbu izpildes plānotais laiks:</w:t>
      </w:r>
    </w:p>
    <w:p w:rsidR="00D462E9" w:rsidRDefault="00D462E9" w:rsidP="00D462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kalendārais gads.</w:t>
      </w:r>
    </w:p>
    <w:p w:rsidR="00D462E9" w:rsidRPr="00677F34" w:rsidRDefault="00D462E9" w:rsidP="00D462E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7F34">
        <w:rPr>
          <w:rFonts w:ascii="Times New Roman" w:hAnsi="Times New Roman"/>
          <w:b/>
          <w:sz w:val="24"/>
          <w:szCs w:val="24"/>
        </w:rPr>
        <w:t>Iesniedzamie dokumenti:</w:t>
      </w:r>
    </w:p>
    <w:p w:rsidR="00D462E9" w:rsidRDefault="00D462E9" w:rsidP="00D462E9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7F34">
        <w:rPr>
          <w:rFonts w:ascii="Times New Roman" w:hAnsi="Times New Roman"/>
          <w:sz w:val="24"/>
          <w:szCs w:val="24"/>
        </w:rPr>
        <w:t>Pretendenta pieteikums ar veicamo darbu izmaksu tāmi saskaņā ar punk</w:t>
      </w:r>
      <w:r>
        <w:rPr>
          <w:rFonts w:ascii="Times New Roman" w:hAnsi="Times New Roman"/>
          <w:sz w:val="24"/>
          <w:szCs w:val="24"/>
        </w:rPr>
        <w:t>tiem Nr.1 un Nr.2, kā arī to apakšpunktiem. Darbu izmaksas norādot katrai katlu mājai atsevišķi un kopā</w:t>
      </w:r>
      <w:r w:rsidRPr="00677F34">
        <w:rPr>
          <w:rFonts w:ascii="Times New Roman" w:hAnsi="Times New Roman"/>
          <w:sz w:val="24"/>
          <w:szCs w:val="24"/>
        </w:rPr>
        <w:t>;</w:t>
      </w:r>
    </w:p>
    <w:p w:rsidR="00D462E9" w:rsidRPr="00677F34" w:rsidRDefault="00D462E9" w:rsidP="00D462E9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7F34">
        <w:rPr>
          <w:rFonts w:ascii="Times New Roman" w:hAnsi="Times New Roman"/>
          <w:sz w:val="24"/>
          <w:szCs w:val="24"/>
        </w:rPr>
        <w:t>Apliecināj</w:t>
      </w:r>
      <w:r>
        <w:rPr>
          <w:rFonts w:ascii="Times New Roman" w:hAnsi="Times New Roman"/>
          <w:sz w:val="24"/>
          <w:szCs w:val="24"/>
        </w:rPr>
        <w:t>ums par atbilstību punktiem Nr.3 un Nr.4</w:t>
      </w:r>
      <w:r w:rsidRPr="00677F34">
        <w:rPr>
          <w:rFonts w:ascii="Times New Roman" w:hAnsi="Times New Roman"/>
          <w:sz w:val="24"/>
          <w:szCs w:val="24"/>
        </w:rPr>
        <w:t>., kā arī to apakšpunktiem.</w:t>
      </w:r>
    </w:p>
    <w:p w:rsidR="00D462E9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2E9" w:rsidRDefault="00D462E9" w:rsidP="00D46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6F1">
        <w:rPr>
          <w:rFonts w:ascii="Times New Roman" w:hAnsi="Times New Roman"/>
          <w:sz w:val="24"/>
          <w:szCs w:val="24"/>
        </w:rPr>
        <w:t>Avanss nav paredzēts.</w:t>
      </w:r>
    </w:p>
    <w:p w:rsidR="00D462E9" w:rsidRPr="005746F1" w:rsidRDefault="00D462E9" w:rsidP="00D46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2E9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Papildinformācija:</w:t>
      </w:r>
    </w:p>
    <w:p w:rsidR="00D462E9" w:rsidRPr="00AA32E3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A32E3">
        <w:rPr>
          <w:rFonts w:ascii="Times New Roman" w:hAnsi="Times New Roman"/>
          <w:sz w:val="24"/>
          <w:szCs w:val="24"/>
        </w:rPr>
        <w:t>ažošanas daļas vadītājs vietnieks Andris Pētersons, m.t. 29806020.</w:t>
      </w:r>
    </w:p>
    <w:p w:rsidR="00D462E9" w:rsidRPr="005746F1" w:rsidRDefault="00D462E9" w:rsidP="00D462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62E9" w:rsidRPr="00AA32E3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2E3">
        <w:rPr>
          <w:rFonts w:ascii="Times New Roman" w:hAnsi="Times New Roman"/>
          <w:sz w:val="24"/>
          <w:szCs w:val="24"/>
        </w:rPr>
        <w:t xml:space="preserve">Piedāvājumu Cenu aptaujai var iesūtīt pa faksu 636 02210, vai pa e-pastu – </w:t>
      </w:r>
      <w:hyperlink r:id="rId5" w:history="1">
        <w:r w:rsidRPr="00AA32E3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AA32E3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D462E9" w:rsidRPr="00AA32E3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2E3">
        <w:rPr>
          <w:rFonts w:ascii="Times New Roman" w:hAnsi="Times New Roman"/>
          <w:sz w:val="24"/>
          <w:szCs w:val="24"/>
        </w:rPr>
        <w:t>Cenu aptaujas vērtēšanas kritērijs – zemākā cena, tehniskās prasības.</w:t>
      </w:r>
    </w:p>
    <w:p w:rsidR="00D462E9" w:rsidRPr="005746F1" w:rsidRDefault="00D462E9" w:rsidP="00D46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6F1">
        <w:rPr>
          <w:rFonts w:ascii="Times New Roman" w:hAnsi="Times New Roman"/>
          <w:sz w:val="24"/>
          <w:szCs w:val="24"/>
        </w:rPr>
        <w:t xml:space="preserve">Cenu aptaujas piedāvājumu iesniegšanas termiņš līdz </w:t>
      </w:r>
      <w:r>
        <w:rPr>
          <w:rFonts w:ascii="Times New Roman" w:hAnsi="Times New Roman"/>
          <w:b/>
          <w:sz w:val="24"/>
          <w:szCs w:val="24"/>
        </w:rPr>
        <w:t>2022.gada 8.marta</w:t>
      </w:r>
      <w:r w:rsidRPr="005746F1">
        <w:rPr>
          <w:rFonts w:ascii="Times New Roman" w:hAnsi="Times New Roman"/>
          <w:b/>
          <w:sz w:val="24"/>
          <w:szCs w:val="24"/>
        </w:rPr>
        <w:t xml:space="preserve"> plkst. 1</w:t>
      </w:r>
      <w:r>
        <w:rPr>
          <w:rFonts w:ascii="Times New Roman" w:hAnsi="Times New Roman"/>
          <w:b/>
          <w:sz w:val="24"/>
          <w:szCs w:val="24"/>
        </w:rPr>
        <w:t>0</w:t>
      </w:r>
      <w:r w:rsidRPr="005746F1">
        <w:rPr>
          <w:rFonts w:ascii="Times New Roman" w:hAnsi="Times New Roman"/>
          <w:b/>
          <w:sz w:val="24"/>
          <w:szCs w:val="24"/>
        </w:rPr>
        <w:t>:00</w:t>
      </w:r>
      <w:r w:rsidRPr="005746F1">
        <w:rPr>
          <w:rFonts w:ascii="Times New Roman" w:hAnsi="Times New Roman"/>
          <w:sz w:val="24"/>
          <w:szCs w:val="24"/>
        </w:rPr>
        <w:t>.</w:t>
      </w: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462E9" w:rsidRPr="00D70E7E" w:rsidRDefault="00D462E9" w:rsidP="00D462E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462E9" w:rsidRPr="005746F1" w:rsidRDefault="00D462E9" w:rsidP="00D462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46F1">
        <w:rPr>
          <w:rFonts w:ascii="Times New Roman" w:hAnsi="Times New Roman"/>
          <w:sz w:val="24"/>
          <w:szCs w:val="24"/>
        </w:rPr>
        <w:t>Ražošanas daļas vadītājs</w:t>
      </w:r>
      <w:r w:rsidRPr="005746F1">
        <w:rPr>
          <w:rFonts w:ascii="Times New Roman" w:eastAsia="Times New Roman" w:hAnsi="Times New Roman"/>
          <w:sz w:val="24"/>
          <w:szCs w:val="24"/>
        </w:rPr>
        <w:tab/>
      </w:r>
      <w:r w:rsidRPr="005746F1">
        <w:rPr>
          <w:rFonts w:ascii="Times New Roman" w:eastAsia="Times New Roman" w:hAnsi="Times New Roman"/>
          <w:sz w:val="24"/>
          <w:szCs w:val="24"/>
        </w:rPr>
        <w:tab/>
      </w:r>
      <w:r w:rsidRPr="005746F1">
        <w:rPr>
          <w:rFonts w:ascii="Times New Roman" w:eastAsia="Times New Roman" w:hAnsi="Times New Roman"/>
          <w:sz w:val="24"/>
          <w:szCs w:val="24"/>
        </w:rPr>
        <w:tab/>
      </w:r>
      <w:r w:rsidRPr="005746F1"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 w:rsidRPr="005746F1">
        <w:rPr>
          <w:rFonts w:ascii="Times New Roman" w:hAnsi="Times New Roman"/>
          <w:sz w:val="24"/>
          <w:szCs w:val="24"/>
        </w:rPr>
        <w:t>Egils Liepiņš</w:t>
      </w:r>
    </w:p>
    <w:p w:rsidR="00D462E9" w:rsidRDefault="00D462E9" w:rsidP="00D462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62E9" w:rsidRPr="005B6569" w:rsidRDefault="00D462E9" w:rsidP="00D462E9">
      <w:pPr>
        <w:rPr>
          <w:rFonts w:ascii="Times New Roman" w:eastAsia="Times New Roman" w:hAnsi="Times New Roman"/>
          <w:sz w:val="24"/>
          <w:szCs w:val="24"/>
        </w:rPr>
      </w:pPr>
    </w:p>
    <w:p w:rsidR="005155C3" w:rsidRDefault="005155C3">
      <w:bookmarkStart w:id="2" w:name="_GoBack"/>
      <w:bookmarkEnd w:id="2"/>
    </w:p>
    <w:sectPr w:rsidR="005155C3" w:rsidSect="00683732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620"/>
    <w:multiLevelType w:val="multilevel"/>
    <w:tmpl w:val="C5CC97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 w15:restartNumberingAfterBreak="0">
    <w:nsid w:val="1A281AF9"/>
    <w:multiLevelType w:val="multilevel"/>
    <w:tmpl w:val="CB784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423EE5"/>
    <w:multiLevelType w:val="multilevel"/>
    <w:tmpl w:val="812CF90A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  <w:color w:val="auto"/>
      </w:rPr>
    </w:lvl>
  </w:abstractNum>
  <w:abstractNum w:abstractNumId="3" w15:restartNumberingAfterBreak="0">
    <w:nsid w:val="6C76354D"/>
    <w:multiLevelType w:val="hybridMultilevel"/>
    <w:tmpl w:val="8FD451D8"/>
    <w:lvl w:ilvl="0" w:tplc="AF9A303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C8112B"/>
    <w:multiLevelType w:val="multilevel"/>
    <w:tmpl w:val="CB784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E9"/>
    <w:rsid w:val="005155C3"/>
    <w:rsid w:val="005B6EB6"/>
    <w:rsid w:val="007472F3"/>
    <w:rsid w:val="00D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A7DD76-A9CC-479C-9846-9A2EE4E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E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3049</Words>
  <Characters>1739</Characters>
  <Application>Microsoft Office Word</Application>
  <DocSecurity>0</DocSecurity>
  <Lines>14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2023-03-01T12:03:00Z</dcterms:created>
  <dcterms:modified xsi:type="dcterms:W3CDTF">2023-03-01T12:04:00Z</dcterms:modified>
</cp:coreProperties>
</file>