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BBC" w:rsidRPr="0041578A" w:rsidRDefault="00DE1BBC" w:rsidP="00DE1BBC">
      <w:pPr>
        <w:spacing w:after="0" w:line="240" w:lineRule="auto"/>
        <w:jc w:val="right"/>
        <w:rPr>
          <w:rFonts w:ascii="Times New Roman" w:eastAsia="Times New Roman" w:hAnsi="Times New Roman"/>
          <w:sz w:val="24"/>
        </w:rPr>
      </w:pPr>
      <w:r w:rsidRPr="0041578A">
        <w:rPr>
          <w:rFonts w:ascii="Times New Roman" w:eastAsia="Times New Roman" w:hAnsi="Times New Roman"/>
          <w:sz w:val="24"/>
        </w:rPr>
        <w:t>Pielikums Nr.1</w:t>
      </w:r>
    </w:p>
    <w:p w:rsidR="00DE1BBC" w:rsidRDefault="00DE1BBC" w:rsidP="00DE1B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="00437D02">
        <w:rPr>
          <w:rFonts w:ascii="Times New Roman" w:hAnsi="Times New Roman"/>
          <w:sz w:val="24"/>
          <w:szCs w:val="24"/>
        </w:rPr>
        <w:t>29</w:t>
      </w:r>
      <w:r w:rsidRPr="00AB7A2F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6</w:t>
      </w:r>
      <w:r w:rsidRPr="00AB7A2F">
        <w:rPr>
          <w:rFonts w:ascii="Times New Roman" w:hAnsi="Times New Roman"/>
          <w:sz w:val="24"/>
          <w:szCs w:val="24"/>
        </w:rPr>
        <w:t>.2026</w:t>
      </w:r>
      <w:r>
        <w:rPr>
          <w:rFonts w:ascii="Times New Roman" w:hAnsi="Times New Roman"/>
          <w:sz w:val="24"/>
          <w:szCs w:val="24"/>
        </w:rPr>
        <w:t>.</w:t>
      </w:r>
    </w:p>
    <w:p w:rsidR="00DE1BBC" w:rsidRDefault="00DE1BBC" w:rsidP="00DE1B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E1BBC" w:rsidRPr="00DE66E9" w:rsidRDefault="00DE1BBC" w:rsidP="00DE1B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</w:rPr>
      </w:pPr>
      <w:r w:rsidRPr="00DE66E9">
        <w:rPr>
          <w:rFonts w:ascii="Times New Roman" w:eastAsia="Times New Roman" w:hAnsi="Times New Roman"/>
          <w:b/>
          <w:sz w:val="24"/>
        </w:rPr>
        <w:t>Tehniskā specifikācija</w:t>
      </w:r>
      <w:r>
        <w:rPr>
          <w:rFonts w:ascii="Times New Roman" w:eastAsia="Times New Roman" w:hAnsi="Times New Roman"/>
          <w:b/>
          <w:sz w:val="24"/>
        </w:rPr>
        <w:t xml:space="preserve"> </w:t>
      </w:r>
    </w:p>
    <w:p w:rsidR="00DE1BBC" w:rsidRPr="00B26DC2" w:rsidRDefault="00DE1BBC" w:rsidP="00DE1B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26DC2">
        <w:rPr>
          <w:rFonts w:ascii="Times New Roman" w:hAnsi="Times New Roman"/>
          <w:b/>
          <w:sz w:val="24"/>
          <w:szCs w:val="24"/>
          <w:u w:val="single"/>
        </w:rPr>
        <w:t>6 kV slēgiekārtas tehniskā apkope katlu mājā Talsu ielā 69, Ventspilī.</w:t>
      </w:r>
    </w:p>
    <w:p w:rsidR="00DE1BBC" w:rsidRPr="00B26DC2" w:rsidRDefault="00DE1BBC" w:rsidP="00DE1BBC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:rsidR="00DE1BBC" w:rsidRPr="00DE66E9" w:rsidRDefault="00DE1BBC" w:rsidP="00DE1B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E66E9">
        <w:rPr>
          <w:rFonts w:ascii="Times New Roman" w:hAnsi="Times New Roman"/>
          <w:b/>
          <w:sz w:val="24"/>
          <w:szCs w:val="24"/>
        </w:rPr>
        <w:t>Apraksts:</w:t>
      </w:r>
    </w:p>
    <w:p w:rsidR="00DE1BBC" w:rsidRPr="00403494" w:rsidRDefault="00DE1BBC" w:rsidP="00DE1BBC">
      <w:pPr>
        <w:spacing w:after="0" w:line="240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403494">
        <w:rPr>
          <w:rFonts w:ascii="Times New Roman" w:hAnsi="Times New Roman"/>
          <w:sz w:val="24"/>
          <w:szCs w:val="24"/>
        </w:rPr>
        <w:t xml:space="preserve">Lai nodrošinātu nepārtrauktu tehnoloģisko iekārtu darbību un stabilu elektroenerģijas padevi ir nepieciešams </w:t>
      </w:r>
      <w:r w:rsidRPr="00403494">
        <w:rPr>
          <w:rFonts w:ascii="Times New Roman" w:eastAsia="Times New Roman" w:hAnsi="Times New Roman"/>
          <w:sz w:val="24"/>
          <w:szCs w:val="24"/>
          <w:lang w:eastAsia="lv-LV"/>
        </w:rPr>
        <w:t>saskaņā ar iekārtu izgatavotājrūpnīcas instrukcijām un reglamentu</w:t>
      </w:r>
      <w:r w:rsidRPr="00403494">
        <w:rPr>
          <w:rFonts w:ascii="Times New Roman" w:hAnsi="Times New Roman"/>
          <w:sz w:val="24"/>
          <w:szCs w:val="24"/>
        </w:rPr>
        <w:t xml:space="preserve"> veikt 6 kV slēgiekārtas tehnisko apkopi katlu mājā (k/m) Talsu ielā 69, Ventspilī.</w:t>
      </w:r>
    </w:p>
    <w:p w:rsidR="00DE1BBC" w:rsidRPr="00000593" w:rsidRDefault="00DE1BBC" w:rsidP="00DE1BBC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Darbu apjoms:</w:t>
      </w:r>
    </w:p>
    <w:p w:rsidR="00DE1BBC" w:rsidRPr="00000593" w:rsidRDefault="00DE1BBC" w:rsidP="00DE1BBC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Sekciju un kameru tīrīšana</w:t>
      </w:r>
      <w:r>
        <w:rPr>
          <w:rFonts w:ascii="Times New Roman" w:hAnsi="Times New Roman"/>
          <w:sz w:val="24"/>
          <w:szCs w:val="24"/>
        </w:rPr>
        <w:t>;</w:t>
      </w:r>
    </w:p>
    <w:p w:rsidR="00DE1BBC" w:rsidRPr="00000593" w:rsidRDefault="00DE1BBC" w:rsidP="00DE1BBC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Izolatoru pārbaude</w:t>
      </w:r>
      <w:r>
        <w:rPr>
          <w:rFonts w:ascii="Times New Roman" w:hAnsi="Times New Roman"/>
          <w:sz w:val="24"/>
          <w:szCs w:val="24"/>
        </w:rPr>
        <w:t>;</w:t>
      </w:r>
    </w:p>
    <w:p w:rsidR="00DE1BBC" w:rsidRPr="00000593" w:rsidRDefault="00DE1BBC" w:rsidP="00DE1BBC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Kontaktsavienojumu revīzija</w:t>
      </w:r>
      <w:r>
        <w:rPr>
          <w:rFonts w:ascii="Times New Roman" w:hAnsi="Times New Roman"/>
          <w:sz w:val="24"/>
          <w:szCs w:val="24"/>
        </w:rPr>
        <w:t xml:space="preserve"> (pārejas pretestības mērījumi);</w:t>
      </w:r>
      <w:r w:rsidRPr="00000593">
        <w:rPr>
          <w:rFonts w:ascii="Times New Roman" w:hAnsi="Times New Roman"/>
          <w:sz w:val="24"/>
          <w:szCs w:val="24"/>
        </w:rPr>
        <w:t xml:space="preserve"> </w:t>
      </w:r>
    </w:p>
    <w:p w:rsidR="00DE1BBC" w:rsidRPr="00000593" w:rsidRDefault="00DE1BBC" w:rsidP="00DE1BBC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Jaudas slēdžu apkope:</w:t>
      </w:r>
    </w:p>
    <w:p w:rsidR="00DE1BBC" w:rsidRPr="00E31408" w:rsidRDefault="00DE1BBC" w:rsidP="00DE1BBC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Piedziņas mehānisma eļļošana</w:t>
      </w:r>
      <w:r>
        <w:rPr>
          <w:rFonts w:ascii="Times New Roman" w:hAnsi="Times New Roman"/>
          <w:sz w:val="24"/>
          <w:szCs w:val="24"/>
        </w:rPr>
        <w:t>;</w:t>
      </w:r>
    </w:p>
    <w:p w:rsidR="00DE1BBC" w:rsidRDefault="00DE1BBC" w:rsidP="00DE1BBC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Pārejas pretestības mērīšana</w:t>
      </w:r>
      <w:r>
        <w:rPr>
          <w:rFonts w:ascii="Times New Roman" w:hAnsi="Times New Roman"/>
          <w:sz w:val="24"/>
          <w:szCs w:val="24"/>
        </w:rPr>
        <w:t>;</w:t>
      </w:r>
    </w:p>
    <w:p w:rsidR="00DE1BBC" w:rsidRPr="00000593" w:rsidRDefault="00DE1BBC" w:rsidP="00DE1BBC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Darbības laika pārbaude</w:t>
      </w:r>
      <w:r>
        <w:rPr>
          <w:rFonts w:ascii="Times New Roman" w:hAnsi="Times New Roman"/>
          <w:sz w:val="24"/>
          <w:szCs w:val="24"/>
        </w:rPr>
        <w:t>.</w:t>
      </w:r>
    </w:p>
    <w:p w:rsidR="00DE1BBC" w:rsidRPr="00000593" w:rsidRDefault="00DE1BBC" w:rsidP="00DE1BBC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Atdalītāju un zemētājslēdžu pārbaude:</w:t>
      </w:r>
    </w:p>
    <w:p w:rsidR="00DE1BBC" w:rsidRPr="00000593" w:rsidRDefault="00DE1BBC" w:rsidP="00DE1BBC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Mehāniskā regulēšana</w:t>
      </w:r>
      <w:r>
        <w:rPr>
          <w:rFonts w:ascii="Times New Roman" w:hAnsi="Times New Roman"/>
          <w:sz w:val="24"/>
          <w:szCs w:val="24"/>
        </w:rPr>
        <w:t>;</w:t>
      </w:r>
    </w:p>
    <w:p w:rsidR="00DE1BBC" w:rsidRPr="00000593" w:rsidRDefault="00DE1BBC" w:rsidP="00DE1BBC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Bloķēšanas mehānismu pārbaude</w:t>
      </w:r>
      <w:r>
        <w:rPr>
          <w:rFonts w:ascii="Times New Roman" w:hAnsi="Times New Roman"/>
          <w:sz w:val="24"/>
          <w:szCs w:val="24"/>
        </w:rPr>
        <w:t>;</w:t>
      </w:r>
    </w:p>
    <w:p w:rsidR="00DE1BBC" w:rsidRPr="00000593" w:rsidRDefault="00DE1BBC" w:rsidP="00DE1BBC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Piedziņu funkcionālā pārbaude</w:t>
      </w:r>
      <w:r>
        <w:rPr>
          <w:rFonts w:ascii="Times New Roman" w:hAnsi="Times New Roman"/>
          <w:sz w:val="24"/>
          <w:szCs w:val="24"/>
        </w:rPr>
        <w:t>.</w:t>
      </w:r>
    </w:p>
    <w:p w:rsidR="00DE1BBC" w:rsidRPr="00E31408" w:rsidRDefault="00DE1BBC" w:rsidP="00DE1BBC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1408">
        <w:rPr>
          <w:rFonts w:ascii="Times New Roman" w:hAnsi="Times New Roman"/>
          <w:sz w:val="24"/>
          <w:szCs w:val="24"/>
        </w:rPr>
        <w:t xml:space="preserve">Mēraparātu un aizsardzības sistēmu pārbaude </w:t>
      </w:r>
      <w:r>
        <w:rPr>
          <w:rFonts w:ascii="Times New Roman" w:hAnsi="Times New Roman"/>
          <w:sz w:val="24"/>
          <w:szCs w:val="24"/>
        </w:rPr>
        <w:t>(</w:t>
      </w:r>
      <w:r w:rsidRPr="00E31408">
        <w:rPr>
          <w:rFonts w:ascii="Times New Roman" w:hAnsi="Times New Roman"/>
          <w:sz w:val="24"/>
          <w:szCs w:val="24"/>
        </w:rPr>
        <w:t>Strāvas un sprieguma transformatoru pārbaude</w:t>
      </w:r>
      <w:r>
        <w:rPr>
          <w:rFonts w:ascii="Times New Roman" w:hAnsi="Times New Roman"/>
          <w:sz w:val="24"/>
          <w:szCs w:val="24"/>
        </w:rPr>
        <w:t>)</w:t>
      </w:r>
      <w:r w:rsidRPr="00E31408">
        <w:rPr>
          <w:rFonts w:ascii="Times New Roman" w:hAnsi="Times New Roman"/>
          <w:sz w:val="24"/>
          <w:szCs w:val="24"/>
        </w:rPr>
        <w:t>;</w:t>
      </w:r>
    </w:p>
    <w:p w:rsidR="00DE1BBC" w:rsidRPr="00000593" w:rsidRDefault="00DE1BBC" w:rsidP="00DE1BBC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Elektriskie mērījumi:</w:t>
      </w:r>
    </w:p>
    <w:p w:rsidR="00DE1BBC" w:rsidRDefault="00DE1BBC" w:rsidP="00DE1BBC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Izolācijas pretestības mērījumi</w:t>
      </w:r>
      <w:r>
        <w:rPr>
          <w:rFonts w:ascii="Times New Roman" w:hAnsi="Times New Roman"/>
          <w:sz w:val="24"/>
          <w:szCs w:val="24"/>
        </w:rPr>
        <w:t>;</w:t>
      </w:r>
    </w:p>
    <w:p w:rsidR="00DE1BBC" w:rsidRDefault="00DE1BBC" w:rsidP="00DE1BBC">
      <w:pPr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>Paaugstināta sprieguma testi</w:t>
      </w:r>
      <w:r>
        <w:rPr>
          <w:rFonts w:ascii="Times New Roman" w:hAnsi="Times New Roman"/>
          <w:sz w:val="24"/>
          <w:szCs w:val="24"/>
        </w:rPr>
        <w:t>.</w:t>
      </w:r>
    </w:p>
    <w:p w:rsidR="00DE1BBC" w:rsidRPr="00F254A4" w:rsidRDefault="00DE1BBC" w:rsidP="00DE1BBC">
      <w:pPr>
        <w:numPr>
          <w:ilvl w:val="1"/>
          <w:numId w:val="1"/>
        </w:numPr>
        <w:spacing w:after="0" w:line="240" w:lineRule="auto"/>
        <w:rPr>
          <w:rFonts w:ascii="Times New Roman" w:eastAsia="Arial" w:hAnsi="Times New Roman"/>
          <w:bCs/>
          <w:sz w:val="24"/>
          <w:szCs w:val="24"/>
        </w:rPr>
      </w:pPr>
      <w:r w:rsidRPr="00835D54">
        <w:rPr>
          <w:rFonts w:ascii="Times New Roman" w:hAnsi="Times New Roman"/>
          <w:sz w:val="24"/>
          <w:szCs w:val="24"/>
        </w:rPr>
        <w:t xml:space="preserve">Tehniskās </w:t>
      </w:r>
      <w:r>
        <w:rPr>
          <w:rFonts w:ascii="Times New Roman" w:hAnsi="Times New Roman"/>
          <w:sz w:val="24"/>
          <w:szCs w:val="24"/>
        </w:rPr>
        <w:t xml:space="preserve">apkalpošanas darbos jābūt iekļautiem visiem to veikšanai nepieciešamajiem materiāliem kā arī iekārtām, ieskaitot transporta un uzturēšanās izmaksas. </w:t>
      </w:r>
      <w:r w:rsidRPr="00473CD6">
        <w:rPr>
          <w:rFonts w:ascii="Times New Roman" w:eastAsia="Arial" w:hAnsi="Times New Roman"/>
          <w:bCs/>
          <w:sz w:val="24"/>
          <w:szCs w:val="24"/>
        </w:rPr>
        <w:t>Pasūtītājam ir tiesības pieprasīt no darbu veicēja informāciju par izmantojamo iekārtu</w:t>
      </w:r>
      <w:r>
        <w:rPr>
          <w:rFonts w:ascii="Times New Roman" w:eastAsia="Arial" w:hAnsi="Times New Roman"/>
          <w:bCs/>
          <w:sz w:val="24"/>
          <w:szCs w:val="24"/>
        </w:rPr>
        <w:t>, materiālu</w:t>
      </w:r>
      <w:r w:rsidRPr="00473CD6">
        <w:rPr>
          <w:rFonts w:ascii="Times New Roman" w:eastAsia="Arial" w:hAnsi="Times New Roman"/>
          <w:bCs/>
          <w:sz w:val="24"/>
          <w:szCs w:val="24"/>
        </w:rPr>
        <w:t xml:space="preserve"> un aprīkojuma sertifikātiem un cita veida dokumentiem, kuri norāda uz lietoto iekārtu un aprīkojuma atbilstību veicamajam darbam.</w:t>
      </w:r>
      <w:r>
        <w:rPr>
          <w:rFonts w:ascii="Times New Roman" w:eastAsia="Arial" w:hAnsi="Times New Roman"/>
          <w:bCs/>
          <w:sz w:val="24"/>
          <w:szCs w:val="24"/>
        </w:rPr>
        <w:t xml:space="preserve"> </w:t>
      </w:r>
      <w:r w:rsidRPr="00473CD6">
        <w:rPr>
          <w:rFonts w:ascii="Times New Roman" w:eastAsia="Arial" w:hAnsi="Times New Roman"/>
          <w:bCs/>
          <w:sz w:val="24"/>
          <w:szCs w:val="24"/>
        </w:rPr>
        <w:t>Jāizmanto Latvijas Republikā un/vai Eiropas savienībā sertificēti materiāli, izstrādājumi un konstrukcijas.</w:t>
      </w:r>
    </w:p>
    <w:p w:rsidR="00DE1BBC" w:rsidRDefault="00DE1BBC" w:rsidP="00DE1BBC">
      <w:pPr>
        <w:numPr>
          <w:ilvl w:val="1"/>
          <w:numId w:val="1"/>
        </w:numPr>
        <w:spacing w:after="0" w:line="240" w:lineRule="auto"/>
        <w:rPr>
          <w:rFonts w:ascii="Times New Roman" w:eastAsia="Arial" w:hAnsi="Times New Roman"/>
          <w:bCs/>
          <w:sz w:val="24"/>
          <w:szCs w:val="24"/>
        </w:rPr>
      </w:pPr>
      <w:r w:rsidRPr="00473CD6">
        <w:rPr>
          <w:rFonts w:ascii="Times New Roman" w:eastAsia="Arial" w:hAnsi="Times New Roman"/>
          <w:bCs/>
          <w:sz w:val="24"/>
          <w:szCs w:val="24"/>
        </w:rPr>
        <w:t>Personālam jābūt apmācītam un sertificētam atbilstošo darbu/pārbaužu veikšanai, pasūtītājam ir tiesības pieprasīt no darbu veicēja informāciju par iegūtajiem sertifikātiem un cita veida dokumentiem, kuri norāda uz personāla kvalifikāciju un atbilstību veicamajam darbam.</w:t>
      </w:r>
    </w:p>
    <w:p w:rsidR="00DE1BBC" w:rsidRPr="00000593" w:rsidRDefault="00DE1BBC" w:rsidP="00DE1BBC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0593">
        <w:rPr>
          <w:rFonts w:ascii="Times New Roman" w:hAnsi="Times New Roman"/>
          <w:sz w:val="24"/>
          <w:szCs w:val="24"/>
        </w:rPr>
        <w:t xml:space="preserve">Visus darbus paredzēt laika periodā </w:t>
      </w:r>
      <w:r w:rsidRPr="00AB7A2F"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/>
          <w:sz w:val="24"/>
          <w:szCs w:val="24"/>
        </w:rPr>
        <w:t>1</w:t>
      </w:r>
      <w:r w:rsidRPr="00AB7A2F">
        <w:rPr>
          <w:rFonts w:ascii="Times New Roman" w:hAnsi="Times New Roman"/>
          <w:sz w:val="24"/>
          <w:szCs w:val="24"/>
        </w:rPr>
        <w:t>0.0</w:t>
      </w:r>
      <w:r>
        <w:rPr>
          <w:rFonts w:ascii="Times New Roman" w:hAnsi="Times New Roman"/>
          <w:sz w:val="24"/>
          <w:szCs w:val="24"/>
        </w:rPr>
        <w:t>7</w:t>
      </w:r>
      <w:r w:rsidRPr="00AB7A2F">
        <w:rPr>
          <w:rFonts w:ascii="Times New Roman" w:hAnsi="Times New Roman"/>
          <w:sz w:val="24"/>
          <w:szCs w:val="24"/>
        </w:rPr>
        <w:t>. līdz</w:t>
      </w:r>
      <w:r w:rsidRPr="00000593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0</w:t>
      </w:r>
      <w:r w:rsidRPr="00000593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9</w:t>
      </w:r>
      <w:r w:rsidRPr="00000593">
        <w:rPr>
          <w:rFonts w:ascii="Times New Roman" w:hAnsi="Times New Roman"/>
          <w:sz w:val="24"/>
          <w:szCs w:val="24"/>
        </w:rPr>
        <w:t>.2026.g. iepriekš saskaņojot ar Pasūtītāju.</w:t>
      </w:r>
    </w:p>
    <w:p w:rsidR="00DE1BBC" w:rsidRDefault="00DE1BBC" w:rsidP="00DE1BBC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131B">
        <w:rPr>
          <w:rFonts w:ascii="Times New Roman" w:hAnsi="Times New Roman"/>
          <w:sz w:val="24"/>
          <w:szCs w:val="24"/>
        </w:rPr>
        <w:t>Sastādīt aktu (</w:t>
      </w:r>
      <w:r>
        <w:rPr>
          <w:rFonts w:ascii="Times New Roman" w:eastAsia="Times New Roman" w:hAnsi="Times New Roman"/>
          <w:sz w:val="24"/>
          <w:szCs w:val="24"/>
          <w:lang w:eastAsia="lv-LV"/>
        </w:rPr>
        <w:t>v</w:t>
      </w:r>
      <w:r w:rsidRPr="008B131B">
        <w:rPr>
          <w:rFonts w:ascii="Times New Roman" w:eastAsia="Times New Roman" w:hAnsi="Times New Roman"/>
          <w:sz w:val="24"/>
          <w:szCs w:val="24"/>
          <w:lang w:eastAsia="lv-LV"/>
        </w:rPr>
        <w:t>isus rezultātus par elektrotehniskiem mērījumiem Izpildītājs noformē protokola veidā.</w:t>
      </w:r>
      <w:r w:rsidRPr="008B131B">
        <w:rPr>
          <w:rFonts w:ascii="Times New Roman" w:hAnsi="Times New Roman"/>
          <w:sz w:val="24"/>
          <w:szCs w:val="24"/>
        </w:rPr>
        <w:t>) par veiktajiem tehni</w:t>
      </w:r>
      <w:r>
        <w:rPr>
          <w:rFonts w:ascii="Times New Roman" w:hAnsi="Times New Roman"/>
          <w:sz w:val="24"/>
          <w:szCs w:val="24"/>
        </w:rPr>
        <w:t xml:space="preserve">skās apkalpošanas darbiem, pievienot fotogrāfijas, kurās redzami izolatori, uzmavas, atbildīgo mezglu savienojumi (pirms un pēc remonta, ja tāds veikts vai to </w:t>
      </w:r>
      <w:r w:rsidRPr="001B0F56">
        <w:rPr>
          <w:rFonts w:ascii="Times New Roman" w:hAnsi="Times New Roman"/>
          <w:sz w:val="24"/>
          <w:szCs w:val="24"/>
        </w:rPr>
        <w:t xml:space="preserve">nepieciešams ieplānot/veikt nākotnē), kurā ietver arī rekomendācijas un iekārtu tehniskā stāvokļa novērtējumu. </w:t>
      </w:r>
      <w:r w:rsidRPr="001B0F56">
        <w:rPr>
          <w:rFonts w:ascii="Times New Roman" w:eastAsia="Times New Roman" w:hAnsi="Times New Roman"/>
          <w:sz w:val="24"/>
          <w:szCs w:val="24"/>
          <w:lang w:eastAsia="lv-LV"/>
        </w:rPr>
        <w:t>Pēc visiem mērījumiem Izpildītājs iesniedz slēdzienu par iekārtu tehnisko stāvokli, saskaņā ar spēkā esošiem normatīviem un ražotāja instrukcijām.</w:t>
      </w:r>
    </w:p>
    <w:p w:rsidR="00DE1BBC" w:rsidRDefault="00DE1BBC" w:rsidP="00DE1BBC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Sniegt Pasūtītājam konsultācijas un tehnisko atbalstu;</w:t>
      </w:r>
    </w:p>
    <w:p w:rsidR="00DE1BBC" w:rsidRDefault="00DE1BBC" w:rsidP="00DE1BBC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Iekārtu remonta darbu izmaksas nav jāiekļauj tehniskās apkalpošanas darbu izmaksās. Remonta darbu laiks un apmaksas kārtība tiek saskaņota ar Pasūtītāju atsevišķi – Izpildītājam piedāvājumā norādot servisa un automātikas speciālistu viena cilvēka stundu izmaksas darba dienu laikā + transporta izmaksas;</w:t>
      </w:r>
    </w:p>
    <w:p w:rsidR="00DE1BBC" w:rsidRDefault="00DE1BBC" w:rsidP="00DE1BBC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74D5A">
        <w:rPr>
          <w:rFonts w:ascii="Times New Roman" w:hAnsi="Times New Roman"/>
          <w:sz w:val="24"/>
          <w:szCs w:val="24"/>
        </w:rPr>
        <w:t>Lai detalizētāk un p</w:t>
      </w:r>
      <w:r>
        <w:rPr>
          <w:rFonts w:ascii="Times New Roman" w:hAnsi="Times New Roman"/>
          <w:sz w:val="24"/>
          <w:szCs w:val="24"/>
        </w:rPr>
        <w:t xml:space="preserve">recīzāk varētu sagatavot piedāvājumu, kā arī lai nerastos pārpratumi un interpretācijas, Pretendentam tiek rekomendēts plānoto darbu apjomu precizēt uz vietas k/m Talsu ielā 69, Ventspilī, uz vietas - enerģētiķis E.Bormanis, </w:t>
      </w:r>
      <w:r w:rsidRPr="00DE66E9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ālr</w:t>
      </w:r>
      <w:r w:rsidRPr="00DE66E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26555263.</w:t>
      </w:r>
    </w:p>
    <w:p w:rsidR="00DE1BBC" w:rsidRDefault="00DE1BBC" w:rsidP="00DE1B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Prasības</w:t>
      </w:r>
    </w:p>
    <w:p w:rsidR="00DE1BBC" w:rsidRDefault="00DE1BBC" w:rsidP="00DE1BB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E5619">
        <w:rPr>
          <w:rFonts w:ascii="Times New Roman" w:hAnsi="Times New Roman"/>
          <w:sz w:val="24"/>
          <w:szCs w:val="24"/>
        </w:rPr>
        <w:t>Garantijas termiņš – līdz nākamaj</w:t>
      </w:r>
      <w:r>
        <w:rPr>
          <w:rFonts w:ascii="Times New Roman" w:hAnsi="Times New Roman"/>
          <w:sz w:val="24"/>
          <w:szCs w:val="24"/>
        </w:rPr>
        <w:t>ai apkopes reizei (ne mazāk kā 24</w:t>
      </w:r>
      <w:r w:rsidRPr="00DE5619">
        <w:rPr>
          <w:rFonts w:ascii="Times New Roman" w:hAnsi="Times New Roman"/>
          <w:sz w:val="24"/>
          <w:szCs w:val="24"/>
        </w:rPr>
        <w:t xml:space="preserve"> mēneši).</w:t>
      </w:r>
    </w:p>
    <w:p w:rsidR="00DE1BBC" w:rsidRPr="002F4BD0" w:rsidRDefault="00DE1BBC" w:rsidP="00DE1BB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/>
          <w:bCs/>
          <w:spacing w:val="-1"/>
          <w:sz w:val="24"/>
          <w:szCs w:val="20"/>
          <w:lang w:eastAsia="lv-LV"/>
        </w:rPr>
      </w:pPr>
      <w:r>
        <w:rPr>
          <w:rFonts w:ascii="Times New Roman" w:hAnsi="Times New Roman"/>
          <w:b/>
          <w:sz w:val="24"/>
          <w:szCs w:val="24"/>
        </w:rPr>
        <w:t>Prasības P</w:t>
      </w:r>
      <w:r w:rsidRPr="00683A2D">
        <w:rPr>
          <w:rFonts w:ascii="Times New Roman" w:hAnsi="Times New Roman"/>
          <w:b/>
          <w:sz w:val="24"/>
          <w:szCs w:val="24"/>
        </w:rPr>
        <w:t>retendentiem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DE1BBC" w:rsidRDefault="00DE1BBC" w:rsidP="00DE1BBC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5619">
        <w:rPr>
          <w:rFonts w:ascii="Times New Roman" w:hAnsi="Times New Roman"/>
          <w:sz w:val="24"/>
          <w:szCs w:val="24"/>
        </w:rPr>
        <w:t>Apliecinājums, ka Pretendents un tā personāls ir tiesīgs veikt punktā Nr.</w:t>
      </w:r>
      <w:r>
        <w:rPr>
          <w:rFonts w:ascii="Times New Roman" w:hAnsi="Times New Roman"/>
          <w:sz w:val="24"/>
          <w:szCs w:val="24"/>
        </w:rPr>
        <w:t>1</w:t>
      </w:r>
      <w:r w:rsidRPr="00DE5619">
        <w:rPr>
          <w:rFonts w:ascii="Times New Roman" w:hAnsi="Times New Roman"/>
          <w:sz w:val="24"/>
          <w:szCs w:val="24"/>
        </w:rPr>
        <w:t xml:space="preserve"> aprakstītos darbus</w:t>
      </w:r>
      <w:r>
        <w:rPr>
          <w:rFonts w:ascii="Times New Roman" w:hAnsi="Times New Roman"/>
          <w:sz w:val="24"/>
          <w:szCs w:val="24"/>
        </w:rPr>
        <w:t>.</w:t>
      </w:r>
    </w:p>
    <w:p w:rsidR="00DE1BBC" w:rsidRPr="00374D5A" w:rsidRDefault="00DE1BBC" w:rsidP="00DE1BBC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D5A">
        <w:rPr>
          <w:rFonts w:ascii="Times New Roman" w:eastAsia="Arial" w:hAnsi="Times New Roman"/>
          <w:bCs/>
          <w:sz w:val="24"/>
          <w:szCs w:val="24"/>
        </w:rPr>
        <w:lastRenderedPageBreak/>
        <w:t>Latvijas Republikā vai Eiropas savienībā</w:t>
      </w:r>
      <w:r w:rsidRPr="00374D5A">
        <w:rPr>
          <w:rFonts w:ascii="Times New Roman" w:hAnsi="Times New Roman"/>
          <w:sz w:val="24"/>
          <w:szCs w:val="24"/>
        </w:rPr>
        <w:t xml:space="preserve"> izsniegtu/iegūt sertifikātu kopijas, kurās skaidri un nepārprotami norādītas darbības jomas, kurās ir atļauts veikt darbus. </w:t>
      </w:r>
      <w:r w:rsidRPr="00374D5A">
        <w:rPr>
          <w:rFonts w:ascii="Times New Roman" w:hAnsi="Times New Roman"/>
          <w:iCs/>
          <w:sz w:val="24"/>
          <w:szCs w:val="24"/>
        </w:rPr>
        <w:t>Ja piedāvājumu iesniedz Pretendentu grupa – prasībām jāatbilst katram grupas dalībniekam atbilstoši tā veicamajam darbam.</w:t>
      </w:r>
    </w:p>
    <w:p w:rsidR="00DE1BBC" w:rsidRPr="00374D5A" w:rsidRDefault="00DE1BBC" w:rsidP="00DE1BBC">
      <w:pPr>
        <w:numPr>
          <w:ilvl w:val="1"/>
          <w:numId w:val="1"/>
        </w:numPr>
        <w:tabs>
          <w:tab w:val="left" w:pos="640"/>
        </w:tabs>
        <w:spacing w:after="0" w:line="240" w:lineRule="auto"/>
        <w:jc w:val="both"/>
        <w:rPr>
          <w:rFonts w:ascii="Times New Roman" w:hAnsi="Times New Roman"/>
          <w:iCs/>
          <w:spacing w:val="2"/>
          <w:sz w:val="24"/>
          <w:szCs w:val="24"/>
        </w:rPr>
      </w:pPr>
      <w:r w:rsidRPr="00374D5A">
        <w:rPr>
          <w:rFonts w:ascii="Times New Roman" w:hAnsi="Times New Roman"/>
          <w:sz w:val="24"/>
          <w:szCs w:val="24"/>
        </w:rPr>
        <w:t xml:space="preserve">Apliecinājums, ka </w:t>
      </w:r>
      <w:r w:rsidRPr="00374D5A">
        <w:rPr>
          <w:rFonts w:ascii="Times New Roman" w:hAnsi="Times New Roman"/>
          <w:iCs/>
          <w:spacing w:val="2"/>
          <w:sz w:val="24"/>
          <w:szCs w:val="24"/>
        </w:rPr>
        <w:t>pēdējo 5 (piecu) gadu laikā līdz piedāvājuma iesniegšanas termiņa beigām saskaņā ar vienu vai vairākiem līgumiem ir veicis elektroenerģijas tīklu un iekārtu līdz 10 kV testēšanas un/vai ekspluatācijas darbus.</w:t>
      </w:r>
    </w:p>
    <w:p w:rsidR="00DE1BBC" w:rsidRDefault="00DE1BBC" w:rsidP="00DE1BBC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1BB3">
        <w:rPr>
          <w:rFonts w:ascii="Times New Roman" w:hAnsi="Times New Roman"/>
          <w:sz w:val="24"/>
          <w:szCs w:val="24"/>
        </w:rPr>
        <w:t>Apliecinājums, ka</w:t>
      </w:r>
      <w:r>
        <w:rPr>
          <w:rFonts w:ascii="Times New Roman" w:hAnsi="Times New Roman"/>
          <w:sz w:val="24"/>
          <w:szCs w:val="24"/>
        </w:rPr>
        <w:t xml:space="preserve"> Pretendentam ir pieredze darbā ar 6 kV elektroiekārtām, kuras nodrošina elektroapgādi katlumājām ar jaudu &gt;</w:t>
      </w:r>
      <w:r w:rsidRPr="00AB7A2F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MV vai koģenerācijas stacijām ar jaudu &gt;</w:t>
      </w:r>
      <w:r w:rsidRPr="00AB7A2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MV. Norādīt uzņēmumus, kontaktpersonas un to kontaktus. </w:t>
      </w:r>
    </w:p>
    <w:p w:rsidR="00DE1BBC" w:rsidRDefault="00DE1BBC" w:rsidP="00DE1BBC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93D">
        <w:rPr>
          <w:rFonts w:ascii="Times New Roman" w:hAnsi="Times New Roman"/>
          <w:sz w:val="24"/>
          <w:szCs w:val="24"/>
        </w:rPr>
        <w:t>Ja Pretendents (pretendenta speciālists) atbilst prasītajai kvalifikācijai, bet darbam, kuram nepieciešama noteikta kvalifikācija, p</w:t>
      </w:r>
      <w:r>
        <w:rPr>
          <w:rFonts w:ascii="Times New Roman" w:hAnsi="Times New Roman"/>
          <w:sz w:val="24"/>
          <w:szCs w:val="24"/>
        </w:rPr>
        <w:t>retendents</w:t>
      </w:r>
      <w:r w:rsidRPr="0069393D">
        <w:rPr>
          <w:rFonts w:ascii="Times New Roman" w:hAnsi="Times New Roman"/>
          <w:sz w:val="24"/>
          <w:szCs w:val="24"/>
        </w:rPr>
        <w:t xml:space="preserve"> plāno piesaistīt apakšuzņēmējus (speciālistus), arī šiem speciālistiem jāatbilst punkt</w:t>
      </w:r>
      <w:r>
        <w:rPr>
          <w:rFonts w:ascii="Times New Roman" w:hAnsi="Times New Roman"/>
          <w:sz w:val="24"/>
          <w:szCs w:val="24"/>
        </w:rPr>
        <w:t>os 4.1, 4.2, 4.3 un 4.4</w:t>
      </w:r>
      <w:r w:rsidRPr="0069393D">
        <w:rPr>
          <w:rFonts w:ascii="Times New Roman" w:hAnsi="Times New Roman"/>
          <w:sz w:val="24"/>
          <w:szCs w:val="24"/>
        </w:rPr>
        <w:t xml:space="preserve"> noteiktajām prasībām.</w:t>
      </w:r>
    </w:p>
    <w:p w:rsidR="00DE1BBC" w:rsidRPr="00DE5619" w:rsidRDefault="00DE1BBC" w:rsidP="00DE1BBC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5619">
        <w:rPr>
          <w:rFonts w:ascii="Times New Roman" w:hAnsi="Times New Roman"/>
          <w:sz w:val="24"/>
          <w:szCs w:val="24"/>
        </w:rPr>
        <w:t xml:space="preserve">Apliecinājums, ka </w:t>
      </w:r>
      <w:r>
        <w:rPr>
          <w:rFonts w:ascii="Times New Roman" w:hAnsi="Times New Roman"/>
          <w:sz w:val="24"/>
          <w:szCs w:val="24"/>
        </w:rPr>
        <w:t xml:space="preserve">Pretendenta apkalpošanas darbu veikšanai izmantotie materiāli atbilst iekārtu ražotāja rekomendācijām un prasībām </w:t>
      </w:r>
    </w:p>
    <w:p w:rsidR="00DE1BBC" w:rsidRDefault="00DE1BBC" w:rsidP="00DE1BBC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Apliecinājums, ka Pretendents apkalpošanas darbus veiks saskaņā ar tehniskās specifikācijas prasībām un iekārtu ražotāja norādījumiem, instrukcijām un rekomendācijām</w:t>
      </w:r>
      <w:r w:rsidRPr="00EF65AB">
        <w:rPr>
          <w:rFonts w:ascii="Times New Roman" w:eastAsia="Times New Roman" w:hAnsi="Times New Roman"/>
          <w:sz w:val="24"/>
          <w:szCs w:val="24"/>
        </w:rPr>
        <w:t>;</w:t>
      </w:r>
    </w:p>
    <w:p w:rsidR="00DE1BBC" w:rsidRPr="00C41507" w:rsidRDefault="00DE1BBC" w:rsidP="00DE1BBC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41507">
        <w:rPr>
          <w:rFonts w:ascii="Times New Roman" w:hAnsi="Times New Roman"/>
          <w:b/>
          <w:sz w:val="24"/>
          <w:szCs w:val="24"/>
        </w:rPr>
        <w:t>Iesniedzamie dokumenti:</w:t>
      </w:r>
    </w:p>
    <w:p w:rsidR="00DE1BBC" w:rsidRPr="00436A70" w:rsidRDefault="00DE1BBC" w:rsidP="00DE1BBC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1507">
        <w:rPr>
          <w:rFonts w:ascii="Times New Roman" w:hAnsi="Times New Roman"/>
          <w:sz w:val="24"/>
          <w:szCs w:val="24"/>
        </w:rPr>
        <w:t>Pretendenta pieteikums</w:t>
      </w:r>
      <w:r>
        <w:rPr>
          <w:rFonts w:ascii="Times New Roman" w:hAnsi="Times New Roman"/>
          <w:sz w:val="24"/>
          <w:szCs w:val="24"/>
        </w:rPr>
        <w:t>, kurā ietvertas visas punktu</w:t>
      </w:r>
      <w:r w:rsidRPr="00C41507">
        <w:rPr>
          <w:rFonts w:ascii="Times New Roman" w:hAnsi="Times New Roman"/>
          <w:sz w:val="24"/>
          <w:szCs w:val="24"/>
        </w:rPr>
        <w:t xml:space="preserve"> Nr.1, Nr.2</w:t>
      </w:r>
      <w:r>
        <w:rPr>
          <w:rFonts w:ascii="Times New Roman" w:hAnsi="Times New Roman"/>
          <w:sz w:val="24"/>
          <w:szCs w:val="24"/>
        </w:rPr>
        <w:t xml:space="preserve">, un Nr.3,  kā arī to apakšpunktu </w:t>
      </w:r>
      <w:r w:rsidRPr="00436A70">
        <w:rPr>
          <w:rFonts w:ascii="Times New Roman" w:hAnsi="Times New Roman"/>
          <w:sz w:val="24"/>
          <w:szCs w:val="24"/>
        </w:rPr>
        <w:t>prasībām un  informāciju</w:t>
      </w:r>
    </w:p>
    <w:p w:rsidR="00DE1BBC" w:rsidRPr="00436A70" w:rsidRDefault="00DE1BBC" w:rsidP="00DE1BBC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 w:rsidRPr="00436A70">
        <w:rPr>
          <w:rFonts w:ascii="Times New Roman" w:eastAsia="Times New Roman" w:hAnsi="Times New Roman"/>
          <w:sz w:val="24"/>
          <w:szCs w:val="24"/>
          <w:lang w:eastAsia="lv-LV"/>
        </w:rPr>
        <w:t>piedāvājumā iekļaujamā informācija un dokumentācija</w:t>
      </w:r>
    </w:p>
    <w:p w:rsidR="00DE1BBC" w:rsidRPr="00436A70" w:rsidRDefault="00DE1BBC" w:rsidP="00DE1BBC">
      <w:pPr>
        <w:numPr>
          <w:ilvl w:val="2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 w:rsidRPr="00436A70">
        <w:rPr>
          <w:rFonts w:ascii="Times New Roman" w:eastAsia="Times New Roman" w:hAnsi="Times New Roman"/>
          <w:sz w:val="24"/>
          <w:szCs w:val="24"/>
          <w:lang w:eastAsia="lv-LV"/>
        </w:rPr>
        <w:t>Pielietojamo mērinstrumentu verifikācijas apliecinošie dokumenti.</w:t>
      </w:r>
    </w:p>
    <w:p w:rsidR="00DE1BBC" w:rsidRPr="00436A70" w:rsidRDefault="00DE1BBC" w:rsidP="00DE1BBC">
      <w:pPr>
        <w:numPr>
          <w:ilvl w:val="2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 w:rsidRPr="00436A70">
        <w:rPr>
          <w:rFonts w:ascii="Times New Roman" w:eastAsia="Times New Roman" w:hAnsi="Times New Roman"/>
          <w:sz w:val="24"/>
          <w:szCs w:val="24"/>
          <w:lang w:eastAsia="lv-LV"/>
        </w:rPr>
        <w:t>Apkopes darbu organizācijas apraksts.</w:t>
      </w:r>
    </w:p>
    <w:p w:rsidR="00DE1BBC" w:rsidRPr="00436A70" w:rsidRDefault="00DE1BBC" w:rsidP="00DE1BBC">
      <w:pPr>
        <w:numPr>
          <w:ilvl w:val="2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 w:rsidRPr="00436A70">
        <w:rPr>
          <w:rFonts w:ascii="Times New Roman" w:eastAsia="Times New Roman" w:hAnsi="Times New Roman"/>
          <w:sz w:val="24"/>
          <w:szCs w:val="24"/>
          <w:lang w:eastAsia="lv-LV"/>
        </w:rPr>
        <w:t>Darbu izpildes metožu un tehnoloģiju apraksts.</w:t>
      </w:r>
    </w:p>
    <w:p w:rsidR="00DE1BBC" w:rsidRPr="00436A70" w:rsidRDefault="00DE1BBC" w:rsidP="00DE1BBC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6A70">
        <w:rPr>
          <w:rFonts w:ascii="Times New Roman" w:eastAsia="Times New Roman" w:hAnsi="Times New Roman"/>
          <w:sz w:val="24"/>
          <w:szCs w:val="24"/>
          <w:lang w:eastAsia="lv-LV"/>
        </w:rPr>
        <w:t>Apliecinājums, ka konkursa piedāvājums ir iesniegts par visu noteikto darbu apjomu.</w:t>
      </w:r>
    </w:p>
    <w:p w:rsidR="00DE1BBC" w:rsidRDefault="00DE1BBC" w:rsidP="00DE1BBC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Pretendenta cenu aptaujas dokumenti jāparaksta paraksttiesīgai personai.</w:t>
      </w:r>
    </w:p>
    <w:p w:rsidR="00DE1BBC" w:rsidRPr="00533A93" w:rsidRDefault="00DE1BBC" w:rsidP="00DE1BB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DE1BBC" w:rsidRDefault="00DE1BBC" w:rsidP="00DE1BBC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24"/>
          <w:szCs w:val="24"/>
        </w:rPr>
      </w:pPr>
      <w:r w:rsidRPr="00DD47AC">
        <w:rPr>
          <w:rFonts w:ascii="Times New Roman" w:eastAsia="Times New Roman" w:hAnsi="Times New Roman"/>
          <w:bCs/>
          <w:spacing w:val="-1"/>
          <w:sz w:val="24"/>
          <w:szCs w:val="20"/>
          <w:lang w:eastAsia="lv-LV"/>
        </w:rPr>
        <w:t xml:space="preserve">Papildinformācija – </w:t>
      </w:r>
      <w:r>
        <w:rPr>
          <w:rFonts w:ascii="Times New Roman" w:hAnsi="Times New Roman"/>
          <w:sz w:val="24"/>
          <w:szCs w:val="24"/>
        </w:rPr>
        <w:t>ražošanas daļas vadītāja vietnieks A.Pētersons m.t.29806020</w:t>
      </w:r>
      <w:r w:rsidRPr="00D13FA1">
        <w:rPr>
          <w:rFonts w:ascii="Times New Roman" w:hAnsi="Times New Roman"/>
          <w:sz w:val="24"/>
          <w:szCs w:val="24"/>
        </w:rPr>
        <w:t>.</w:t>
      </w:r>
    </w:p>
    <w:p w:rsidR="00DE1BBC" w:rsidRDefault="00DE1BBC" w:rsidP="00DE1BBC">
      <w:pPr>
        <w:spacing w:after="0" w:line="240" w:lineRule="auto"/>
        <w:jc w:val="both"/>
        <w:rPr>
          <w:rFonts w:ascii="Times New Roman" w:eastAsia="Times New Roman" w:hAnsi="Times New Roman"/>
          <w:bCs/>
          <w:spacing w:val="-1"/>
          <w:sz w:val="24"/>
          <w:szCs w:val="20"/>
          <w:lang w:eastAsia="lv-LV"/>
        </w:rPr>
      </w:pPr>
    </w:p>
    <w:p w:rsidR="00DE1BBC" w:rsidRPr="00656DFA" w:rsidRDefault="00DE1BBC" w:rsidP="00DE1B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6DFA">
        <w:rPr>
          <w:rFonts w:ascii="Times New Roman" w:hAnsi="Times New Roman"/>
          <w:sz w:val="24"/>
          <w:szCs w:val="24"/>
        </w:rPr>
        <w:t xml:space="preserve">Piedāvājumu Cenu aptaujai var iesūtīt pa </w:t>
      </w:r>
      <w:r>
        <w:rPr>
          <w:rFonts w:ascii="Times New Roman" w:hAnsi="Times New Roman"/>
          <w:sz w:val="24"/>
          <w:szCs w:val="24"/>
        </w:rPr>
        <w:t>pastu ar piegādi</w:t>
      </w:r>
      <w:r w:rsidRPr="00656DFA">
        <w:rPr>
          <w:rFonts w:ascii="Times New Roman" w:hAnsi="Times New Roman"/>
          <w:sz w:val="24"/>
          <w:szCs w:val="24"/>
        </w:rPr>
        <w:t xml:space="preserve"> Talsu ielā 84, Ventspilī, </w:t>
      </w:r>
      <w:r>
        <w:rPr>
          <w:rFonts w:ascii="Times New Roman" w:hAnsi="Times New Roman"/>
          <w:sz w:val="24"/>
          <w:szCs w:val="24"/>
        </w:rPr>
        <w:t xml:space="preserve">LV 3602 </w:t>
      </w:r>
      <w:r w:rsidRPr="00656DFA">
        <w:rPr>
          <w:rFonts w:ascii="Times New Roman" w:hAnsi="Times New Roman"/>
          <w:sz w:val="24"/>
          <w:szCs w:val="24"/>
        </w:rPr>
        <w:t>vai pa e-pastu</w:t>
      </w:r>
      <w:r>
        <w:rPr>
          <w:rFonts w:ascii="Times New Roman" w:hAnsi="Times New Roman"/>
          <w:sz w:val="24"/>
          <w:szCs w:val="24"/>
        </w:rPr>
        <w:t>:</w:t>
      </w:r>
      <w:r w:rsidRPr="00656DFA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Pr="00656DFA">
          <w:rPr>
            <w:rFonts w:ascii="Times New Roman" w:hAnsi="Times New Roman"/>
            <w:color w:val="0000FF"/>
            <w:sz w:val="24"/>
            <w:szCs w:val="24"/>
            <w:u w:val="single"/>
          </w:rPr>
          <w:t>iepirkumi.vsiltums@ventspils.lv</w:t>
        </w:r>
      </w:hyperlink>
      <w:r w:rsidRPr="00656DFA">
        <w:rPr>
          <w:rFonts w:ascii="Times New Roman" w:hAnsi="Times New Roman"/>
          <w:sz w:val="24"/>
          <w:szCs w:val="24"/>
        </w:rPr>
        <w:t xml:space="preserve"> (ieskenēts piedāvājums).</w:t>
      </w:r>
    </w:p>
    <w:p w:rsidR="00DE1BBC" w:rsidRDefault="00DE1BBC" w:rsidP="00DE1B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E1BBC" w:rsidRPr="00CE1C86" w:rsidRDefault="00DE1BBC" w:rsidP="00DE1B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1C86">
        <w:rPr>
          <w:rFonts w:ascii="Times New Roman" w:hAnsi="Times New Roman"/>
          <w:sz w:val="24"/>
          <w:szCs w:val="24"/>
        </w:rPr>
        <w:t xml:space="preserve">Cenu </w:t>
      </w:r>
      <w:r>
        <w:rPr>
          <w:rFonts w:ascii="Times New Roman" w:hAnsi="Times New Roman"/>
          <w:sz w:val="24"/>
          <w:szCs w:val="24"/>
        </w:rPr>
        <w:t>aptaujas vērtēšanas kritērijs –</w:t>
      </w:r>
      <w:r w:rsidRPr="00CE1C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zemākā cena</w:t>
      </w:r>
      <w:r w:rsidRPr="00CE1C86">
        <w:rPr>
          <w:rFonts w:ascii="Times New Roman" w:hAnsi="Times New Roman"/>
          <w:sz w:val="24"/>
          <w:szCs w:val="24"/>
        </w:rPr>
        <w:t>.</w:t>
      </w:r>
    </w:p>
    <w:p w:rsidR="00DE1BBC" w:rsidRDefault="00DE1BBC" w:rsidP="00DE1B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E1BBC" w:rsidRDefault="00DE1BBC" w:rsidP="00DE1B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1C86">
        <w:rPr>
          <w:rFonts w:ascii="Times New Roman" w:hAnsi="Times New Roman"/>
          <w:sz w:val="24"/>
          <w:szCs w:val="24"/>
        </w:rPr>
        <w:t xml:space="preserve">Cenu aptaujas piedāvājumu iesniegšanas </w:t>
      </w:r>
      <w:r w:rsidRPr="00AB7A2F">
        <w:rPr>
          <w:rFonts w:ascii="Times New Roman" w:hAnsi="Times New Roman"/>
          <w:sz w:val="24"/>
          <w:szCs w:val="24"/>
        </w:rPr>
        <w:t xml:space="preserve">termiņš līdz </w:t>
      </w:r>
      <w:r w:rsidRPr="00AB7A2F">
        <w:rPr>
          <w:rFonts w:ascii="Times New Roman" w:hAnsi="Times New Roman"/>
          <w:b/>
          <w:sz w:val="24"/>
          <w:szCs w:val="24"/>
        </w:rPr>
        <w:t>2026.</w:t>
      </w:r>
      <w:r w:rsidRPr="00DE1BBC">
        <w:rPr>
          <w:rFonts w:ascii="Times New Roman" w:hAnsi="Times New Roman"/>
          <w:b/>
          <w:sz w:val="24"/>
          <w:szCs w:val="24"/>
        </w:rPr>
        <w:t>gada 10. jūlija plkst</w:t>
      </w:r>
      <w:r w:rsidRPr="00D13FA1">
        <w:rPr>
          <w:rFonts w:ascii="Times New Roman" w:hAnsi="Times New Roman"/>
          <w:b/>
          <w:sz w:val="24"/>
          <w:szCs w:val="24"/>
        </w:rPr>
        <w:t>. 1</w:t>
      </w:r>
      <w:r>
        <w:rPr>
          <w:rFonts w:ascii="Times New Roman" w:hAnsi="Times New Roman"/>
          <w:b/>
          <w:sz w:val="24"/>
          <w:szCs w:val="24"/>
        </w:rPr>
        <w:t>0</w:t>
      </w:r>
      <w:r w:rsidRPr="00D13FA1">
        <w:rPr>
          <w:rFonts w:ascii="Times New Roman" w:hAnsi="Times New Roman"/>
          <w:b/>
          <w:sz w:val="24"/>
          <w:szCs w:val="24"/>
        </w:rPr>
        <w:t>:00</w:t>
      </w:r>
      <w:r w:rsidRPr="00D13FA1">
        <w:rPr>
          <w:rFonts w:ascii="Times New Roman" w:hAnsi="Times New Roman"/>
          <w:sz w:val="24"/>
          <w:szCs w:val="24"/>
        </w:rPr>
        <w:t>.</w:t>
      </w:r>
    </w:p>
    <w:p w:rsidR="00DE1BBC" w:rsidRDefault="00DE1BBC" w:rsidP="00DE1B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E1BBC" w:rsidRDefault="00DE1BBC" w:rsidP="00DE1B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E1BBC" w:rsidRDefault="00DE1BBC" w:rsidP="00DE1B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Ražošanas daļas vadītāja vietnieks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/>
          <w:sz w:val="24"/>
          <w:szCs w:val="24"/>
        </w:rPr>
        <w:tab/>
        <w:t>A.Pētersons</w:t>
      </w:r>
    </w:p>
    <w:p w:rsidR="00DE1BBC" w:rsidRDefault="00DE1BBC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E1BBC" w:rsidRDefault="00DE1BBC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E1BBC" w:rsidRDefault="00DE1BBC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E1BBC" w:rsidRDefault="00DE1BBC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E1BBC" w:rsidRDefault="00DE1BBC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E1BBC" w:rsidRDefault="00DE1BBC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E1BBC" w:rsidRDefault="00DE1BBC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E1BBC" w:rsidRDefault="00DE1BBC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E1BBC" w:rsidRDefault="00DE1BBC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E1BBC" w:rsidRDefault="00DE1BBC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E1BBC" w:rsidRDefault="00DE1BBC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E1BBC" w:rsidRDefault="00DE1BBC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E1BBC" w:rsidRDefault="00DE1BBC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E1BBC" w:rsidRDefault="00DE1BBC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E1BBC" w:rsidRDefault="00DE1BBC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E1BBC" w:rsidRDefault="00DE1BBC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0F2574" w:rsidRDefault="000F2574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0F2574" w:rsidRDefault="000F2574" w:rsidP="00DE1BB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057280" w:rsidRPr="0041578A" w:rsidRDefault="00057280" w:rsidP="00057280">
      <w:pPr>
        <w:spacing w:after="0" w:line="240" w:lineRule="auto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 </w:t>
      </w:r>
      <w:r w:rsidRPr="0041578A">
        <w:rPr>
          <w:rFonts w:ascii="Times New Roman" w:eastAsia="Times New Roman" w:hAnsi="Times New Roman"/>
          <w:sz w:val="24"/>
        </w:rPr>
        <w:t>Pielikums Nr.</w:t>
      </w:r>
      <w:r>
        <w:rPr>
          <w:rFonts w:ascii="Times New Roman" w:eastAsia="Times New Roman" w:hAnsi="Times New Roman"/>
          <w:sz w:val="24"/>
        </w:rPr>
        <w:t>2</w:t>
      </w:r>
    </w:p>
    <w:p w:rsidR="00057280" w:rsidRDefault="00057280" w:rsidP="0005728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="007E4AF8">
        <w:rPr>
          <w:rFonts w:ascii="Times New Roman" w:hAnsi="Times New Roman"/>
          <w:sz w:val="24"/>
          <w:szCs w:val="24"/>
        </w:rPr>
        <w:t>29</w:t>
      </w:r>
      <w:r w:rsidRPr="00AB7A2F">
        <w:rPr>
          <w:rFonts w:ascii="Times New Roman" w:hAnsi="Times New Roman"/>
          <w:sz w:val="24"/>
          <w:szCs w:val="24"/>
        </w:rPr>
        <w:t>.0</w:t>
      </w:r>
      <w:r w:rsidR="00DE1BBC">
        <w:rPr>
          <w:rFonts w:ascii="Times New Roman" w:hAnsi="Times New Roman"/>
          <w:sz w:val="24"/>
          <w:szCs w:val="24"/>
        </w:rPr>
        <w:t>6</w:t>
      </w:r>
      <w:r w:rsidRPr="00AB7A2F">
        <w:rPr>
          <w:rFonts w:ascii="Times New Roman" w:hAnsi="Times New Roman"/>
          <w:sz w:val="24"/>
          <w:szCs w:val="24"/>
        </w:rPr>
        <w:t>.202</w:t>
      </w:r>
      <w:r w:rsidR="00FF1F63" w:rsidRPr="00AB7A2F">
        <w:rPr>
          <w:rFonts w:ascii="Times New Roman" w:hAnsi="Times New Roman"/>
          <w:sz w:val="24"/>
          <w:szCs w:val="24"/>
        </w:rPr>
        <w:t>6</w:t>
      </w:r>
      <w:r w:rsidRPr="00AB7A2F">
        <w:rPr>
          <w:rFonts w:ascii="Times New Roman" w:hAnsi="Times New Roman"/>
          <w:sz w:val="24"/>
          <w:szCs w:val="24"/>
        </w:rPr>
        <w:t>.</w:t>
      </w:r>
    </w:p>
    <w:p w:rsidR="00AB7A2F" w:rsidRDefault="00AB7A2F" w:rsidP="00AB7A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Slēgiekārtas at</w:t>
      </w:r>
      <w:r w:rsidR="00D1089B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ēls</w:t>
      </w:r>
    </w:p>
    <w:p w:rsidR="00414571" w:rsidRDefault="00414571" w:rsidP="00057280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414571" w:rsidRDefault="00A656AD" w:rsidP="00D64208">
      <w:pPr>
        <w:spacing w:after="0" w:line="240" w:lineRule="auto"/>
        <w:rPr>
          <w:noProof/>
          <w:lang w:eastAsia="lv-LV"/>
        </w:rPr>
      </w:pPr>
      <w:r w:rsidRPr="00450F29">
        <w:rPr>
          <w:noProof/>
          <w:lang w:eastAsia="lv-LV"/>
        </w:rPr>
        <w:drawing>
          <wp:inline distT="0" distB="0" distL="0" distR="0">
            <wp:extent cx="6642100" cy="4711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5A" w:rsidRDefault="00374D5A" w:rsidP="00D64208">
      <w:pPr>
        <w:spacing w:after="0" w:line="240" w:lineRule="auto"/>
        <w:rPr>
          <w:noProof/>
          <w:lang w:eastAsia="lv-LV"/>
        </w:rPr>
      </w:pPr>
    </w:p>
    <w:p w:rsidR="00374D5A" w:rsidRDefault="00A656AD" w:rsidP="00D64208">
      <w:pPr>
        <w:spacing w:after="0" w:line="240" w:lineRule="auto"/>
        <w:rPr>
          <w:noProof/>
          <w:lang w:eastAsia="lv-LV"/>
        </w:rPr>
      </w:pPr>
      <w:r w:rsidRPr="00450F29">
        <w:rPr>
          <w:noProof/>
          <w:lang w:eastAsia="lv-LV"/>
        </w:rPr>
        <w:drawing>
          <wp:inline distT="0" distB="0" distL="0" distR="0">
            <wp:extent cx="3372485" cy="392112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D5A">
        <w:rPr>
          <w:noProof/>
          <w:lang w:eastAsia="lv-LV"/>
        </w:rPr>
        <w:t xml:space="preserve">        </w:t>
      </w:r>
      <w:r w:rsidRPr="00450F29">
        <w:rPr>
          <w:noProof/>
          <w:lang w:eastAsia="lv-LV"/>
        </w:rPr>
        <w:drawing>
          <wp:inline distT="0" distB="0" distL="0" distR="0">
            <wp:extent cx="3013710" cy="38989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A2F" w:rsidRDefault="00AB7A2F" w:rsidP="00D64208">
      <w:pPr>
        <w:spacing w:after="0" w:line="240" w:lineRule="auto"/>
        <w:rPr>
          <w:noProof/>
          <w:lang w:eastAsia="lv-LV"/>
        </w:rPr>
      </w:pPr>
    </w:p>
    <w:p w:rsidR="00AB7A2F" w:rsidRPr="00AB7A2F" w:rsidRDefault="00AB7A2F" w:rsidP="00AB7A2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AB7A2F">
        <w:rPr>
          <w:rFonts w:ascii="Times New Roman" w:hAnsi="Times New Roman"/>
          <w:sz w:val="24"/>
          <w:szCs w:val="24"/>
        </w:rPr>
        <w:lastRenderedPageBreak/>
        <w:t>Pielikums Nr. 3</w:t>
      </w:r>
    </w:p>
    <w:p w:rsidR="00AB7A2F" w:rsidRPr="00AB7A2F" w:rsidRDefault="007E4AF8" w:rsidP="00AB7A2F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</w:t>
      </w:r>
      <w:r w:rsidR="00AB7A2F" w:rsidRPr="00AB7A2F">
        <w:rPr>
          <w:rFonts w:ascii="Times New Roman" w:hAnsi="Times New Roman"/>
          <w:sz w:val="24"/>
          <w:szCs w:val="24"/>
        </w:rPr>
        <w:t>.0</w:t>
      </w:r>
      <w:r w:rsidR="00DE1BBC">
        <w:rPr>
          <w:rFonts w:ascii="Times New Roman" w:hAnsi="Times New Roman"/>
          <w:sz w:val="24"/>
          <w:szCs w:val="24"/>
        </w:rPr>
        <w:t>6</w:t>
      </w:r>
      <w:r w:rsidR="00AB7A2F" w:rsidRPr="00AB7A2F">
        <w:rPr>
          <w:rFonts w:ascii="Times New Roman" w:hAnsi="Times New Roman"/>
          <w:sz w:val="24"/>
          <w:szCs w:val="24"/>
        </w:rPr>
        <w:t>.2026.</w:t>
      </w:r>
    </w:p>
    <w:p w:rsidR="00AB7A2F" w:rsidRPr="00AB7A2F" w:rsidRDefault="00AB7A2F" w:rsidP="00AB7A2F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</w:rPr>
      </w:pPr>
    </w:p>
    <w:p w:rsidR="00AB7A2F" w:rsidRPr="00AB7A2F" w:rsidRDefault="00AB7A2F" w:rsidP="00AB7A2F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</w:rPr>
      </w:pPr>
    </w:p>
    <w:p w:rsidR="00AB7A2F" w:rsidRPr="00AB7A2F" w:rsidRDefault="00AB7A2F" w:rsidP="00AB7A2F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</w:rPr>
      </w:pPr>
      <w:r w:rsidRPr="00AB7A2F">
        <w:rPr>
          <w:rFonts w:ascii="Times New Roman" w:eastAsia="Times New Roman" w:hAnsi="Times New Roman"/>
          <w:b/>
          <w:i/>
          <w:sz w:val="28"/>
          <w:szCs w:val="24"/>
        </w:rPr>
        <w:t>Pretendenta  pieteikums</w:t>
      </w:r>
    </w:p>
    <w:p w:rsidR="00AB7A2F" w:rsidRPr="00AB7A2F" w:rsidRDefault="00AB7A2F" w:rsidP="00AB7A2F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4"/>
        </w:rPr>
      </w:pPr>
    </w:p>
    <w:p w:rsidR="00AB7A2F" w:rsidRPr="00AB7A2F" w:rsidRDefault="00AB7A2F" w:rsidP="00AB7A2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B7A2F" w:rsidRPr="00AB7A2F" w:rsidRDefault="00AB7A2F" w:rsidP="00AB7A2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AB7A2F">
        <w:rPr>
          <w:rFonts w:ascii="Times New Roman" w:eastAsia="Times New Roman" w:hAnsi="Times New Roman"/>
          <w:b/>
          <w:sz w:val="24"/>
          <w:szCs w:val="24"/>
        </w:rPr>
        <w:t>2026. gada................</w:t>
      </w:r>
    </w:p>
    <w:p w:rsidR="00AB7A2F" w:rsidRPr="00AB7A2F" w:rsidRDefault="00AB7A2F" w:rsidP="00AB7A2F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</w:rPr>
      </w:pPr>
    </w:p>
    <w:p w:rsidR="00AB7A2F" w:rsidRPr="00AB7A2F" w:rsidRDefault="00AB7A2F" w:rsidP="00AB7A2F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</w:rPr>
      </w:pPr>
    </w:p>
    <w:p w:rsidR="00AB7A2F" w:rsidRPr="00AB7A2F" w:rsidRDefault="00AB7A2F" w:rsidP="00AB7A2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AB7A2F">
        <w:rPr>
          <w:rFonts w:ascii="Times New Roman" w:eastAsia="Times New Roman" w:hAnsi="Times New Roman"/>
          <w:b/>
          <w:sz w:val="24"/>
          <w:szCs w:val="24"/>
        </w:rPr>
        <w:t>Adresēts: P</w:t>
      </w:r>
      <w:r w:rsidR="00D1089B">
        <w:rPr>
          <w:rFonts w:ascii="Times New Roman" w:eastAsia="Times New Roman" w:hAnsi="Times New Roman"/>
          <w:b/>
          <w:sz w:val="24"/>
          <w:szCs w:val="24"/>
        </w:rPr>
        <w:t xml:space="preserve">ašvaldības </w:t>
      </w:r>
      <w:r w:rsidRPr="00AB7A2F">
        <w:rPr>
          <w:rFonts w:ascii="Times New Roman" w:eastAsia="Times New Roman" w:hAnsi="Times New Roman"/>
          <w:b/>
          <w:sz w:val="24"/>
          <w:szCs w:val="24"/>
        </w:rPr>
        <w:t>SIA “Ventspils siltums”, Talsu ielā 84, Ventspilī</w:t>
      </w:r>
    </w:p>
    <w:p w:rsidR="00AB7A2F" w:rsidRPr="00AB7A2F" w:rsidRDefault="00AB7A2F" w:rsidP="00AB7A2F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</w:rPr>
      </w:pPr>
    </w:p>
    <w:p w:rsidR="00AB7A2F" w:rsidRPr="00AB7A2F" w:rsidRDefault="00AB7A2F" w:rsidP="00AB7A2F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</w:rPr>
      </w:pPr>
    </w:p>
    <w:p w:rsidR="00AB7A2F" w:rsidRPr="00AB7A2F" w:rsidRDefault="00AB7A2F" w:rsidP="00AB7A2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B7A2F">
        <w:rPr>
          <w:rFonts w:ascii="Times New Roman" w:eastAsia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:rsidR="00AB7A2F" w:rsidRPr="00AB7A2F" w:rsidRDefault="00AB7A2F" w:rsidP="00AB7A2F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B7A2F">
        <w:rPr>
          <w:rFonts w:ascii="Times New Roman" w:eastAsia="Times New Roman" w:hAnsi="Times New Roman"/>
          <w:sz w:val="20"/>
          <w:szCs w:val="24"/>
        </w:rPr>
        <w:t>/pretendenta nosaukums, reģistrācijas nr., juridiskā adrese/</w:t>
      </w:r>
    </w:p>
    <w:p w:rsidR="00AB7A2F" w:rsidRPr="00AB7A2F" w:rsidRDefault="00AB7A2F" w:rsidP="00AB7A2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AB7A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A2F">
        <w:rPr>
          <w:rFonts w:ascii="Times New Roman" w:eastAsia="Times New Roman" w:hAnsi="Times New Roman"/>
          <w:sz w:val="24"/>
          <w:szCs w:val="24"/>
        </w:rPr>
        <w:t xml:space="preserve">iepazinušies ar cenu aptaujas dokumentiem, mēs piedāvājam noslēgt iepirkuma līgumu par </w:t>
      </w:r>
      <w:r w:rsidRPr="00AB7A2F">
        <w:rPr>
          <w:rFonts w:ascii="Times New Roman" w:eastAsia="Times New Roman" w:hAnsi="Times New Roman"/>
          <w:sz w:val="24"/>
          <w:szCs w:val="24"/>
        </w:rPr>
        <w:br/>
        <w:t>“</w:t>
      </w:r>
      <w:r>
        <w:rPr>
          <w:rFonts w:ascii="Times New Roman" w:hAnsi="Times New Roman"/>
          <w:sz w:val="24"/>
          <w:szCs w:val="24"/>
        </w:rPr>
        <w:t>6 kV slēgiekārtas tehniskā apkopi katlu mājā Talsu ielā 69, Ventspilī</w:t>
      </w:r>
      <w:r w:rsidRPr="00AB7A2F">
        <w:rPr>
          <w:rFonts w:ascii="Times New Roman" w:hAnsi="Times New Roman"/>
          <w:sz w:val="24"/>
          <w:szCs w:val="24"/>
        </w:rPr>
        <w:t xml:space="preserve">” </w:t>
      </w:r>
      <w:r w:rsidRPr="00AB7A2F">
        <w:rPr>
          <w:rFonts w:ascii="Times New Roman" w:eastAsia="Times New Roman" w:hAnsi="Times New Roman"/>
          <w:sz w:val="24"/>
          <w:szCs w:val="24"/>
        </w:rPr>
        <w:t>par līgumcenu:</w:t>
      </w:r>
    </w:p>
    <w:p w:rsidR="00AB7A2F" w:rsidRPr="00AB7A2F" w:rsidRDefault="00AB7A2F" w:rsidP="00AB7A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AB7A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9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4481"/>
        <w:gridCol w:w="890"/>
        <w:gridCol w:w="1310"/>
        <w:gridCol w:w="816"/>
        <w:gridCol w:w="1707"/>
      </w:tblGrid>
      <w:tr w:rsidR="00AB7A2F" w:rsidRPr="00AB7A2F" w:rsidTr="005B448A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A2F" w:rsidRPr="00AB7A2F" w:rsidRDefault="00AB7A2F" w:rsidP="00AB7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Nr.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A2F" w:rsidRPr="00AB7A2F" w:rsidRDefault="00AB7A2F" w:rsidP="00AB7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Nosaukums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A2F" w:rsidRPr="00AB7A2F" w:rsidRDefault="00AB7A2F" w:rsidP="00AB7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Mērv.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A2F" w:rsidRPr="00AB7A2F" w:rsidRDefault="00AB7A2F" w:rsidP="00AB7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 xml:space="preserve">Daudzums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A2F" w:rsidRPr="00AB7A2F" w:rsidRDefault="00AB7A2F" w:rsidP="00AB7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Cena, EUR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A2F" w:rsidRPr="00AB7A2F" w:rsidRDefault="00AB7A2F" w:rsidP="00AB7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Summa, EUR (bez PVN)</w:t>
            </w:r>
          </w:p>
        </w:tc>
      </w:tr>
      <w:tr w:rsidR="00AB7A2F" w:rsidRPr="00AB7A2F" w:rsidTr="005B448A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A2F" w:rsidRPr="00AB7A2F" w:rsidRDefault="00AB7A2F" w:rsidP="00AB7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A2F" w:rsidRPr="00AB7A2F" w:rsidRDefault="00AB7A2F" w:rsidP="00AB7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kV slēgiekārtas tehniskā apkope katlu mājā Talsu ielā 69, Ventspilī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A2F" w:rsidRPr="00AB7A2F" w:rsidRDefault="000F2574" w:rsidP="00AB7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>g</w:t>
            </w:r>
            <w:r w:rsidR="00AB7A2F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>ab.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A2F" w:rsidRPr="00AB7A2F" w:rsidRDefault="00AB7A2F" w:rsidP="00AB7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A2F" w:rsidRPr="00AB7A2F" w:rsidRDefault="00AB7A2F" w:rsidP="00AB7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A2F" w:rsidRPr="00AB7A2F" w:rsidRDefault="00AB7A2F" w:rsidP="00AB7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</w:p>
        </w:tc>
      </w:tr>
      <w:tr w:rsidR="00AB7A2F" w:rsidRPr="00AB7A2F" w:rsidTr="005B448A">
        <w:tc>
          <w:tcPr>
            <w:tcW w:w="80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A2F" w:rsidRPr="00AB7A2F" w:rsidRDefault="00AB7A2F" w:rsidP="00AB7A2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</w:pPr>
            <w:r w:rsidRPr="00AB7A2F"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Līgumcena kopā: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A2F" w:rsidRPr="00AB7A2F" w:rsidRDefault="00AB7A2F" w:rsidP="00AB7A2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</w:pPr>
          </w:p>
        </w:tc>
      </w:tr>
    </w:tbl>
    <w:p w:rsidR="00AB7A2F" w:rsidRPr="00AB7A2F" w:rsidRDefault="00AB7A2F" w:rsidP="00AB7A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AB7A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AB7A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A2F">
        <w:rPr>
          <w:rFonts w:ascii="Times New Roman" w:eastAsia="Times New Roman" w:hAnsi="Times New Roman"/>
          <w:sz w:val="24"/>
          <w:szCs w:val="24"/>
        </w:rPr>
        <w:t>Garantijas termiņš __________________________</w:t>
      </w:r>
    </w:p>
    <w:p w:rsidR="00AB7A2F" w:rsidRPr="00AB7A2F" w:rsidRDefault="00AB7A2F" w:rsidP="00AB7A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AB7A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A2F">
        <w:rPr>
          <w:rFonts w:ascii="Times New Roman" w:eastAsia="Times New Roman" w:hAnsi="Times New Roman"/>
          <w:sz w:val="24"/>
          <w:szCs w:val="24"/>
        </w:rPr>
        <w:t>Kopējais darbu izpildes termiņš __________________________</w:t>
      </w:r>
    </w:p>
    <w:p w:rsidR="00AB7A2F" w:rsidRPr="00AB7A2F" w:rsidRDefault="00AB7A2F" w:rsidP="00AB7A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AB7A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A2F">
        <w:rPr>
          <w:rFonts w:ascii="Times New Roman" w:eastAsia="Times New Roman" w:hAnsi="Times New Roman"/>
          <w:sz w:val="24"/>
          <w:szCs w:val="24"/>
        </w:rPr>
        <w:t>Ar šo mēs apstiprinām, ka:</w:t>
      </w:r>
    </w:p>
    <w:p w:rsidR="00AB7A2F" w:rsidRPr="00AB7A2F" w:rsidRDefault="00AB7A2F" w:rsidP="00AB7A2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A2F">
        <w:rPr>
          <w:rFonts w:ascii="Times New Roman" w:eastAsia="Times New Roman" w:hAnsi="Times New Roman"/>
          <w:sz w:val="24"/>
          <w:szCs w:val="24"/>
        </w:rPr>
        <w:t>mūsu piedāvājums ir spēkā 30 dienas no iepirkuma piedāvājuma iesniegšanas datuma;</w:t>
      </w:r>
    </w:p>
    <w:p w:rsidR="00AB7A2F" w:rsidRPr="00AB7A2F" w:rsidRDefault="00AB7A2F" w:rsidP="00AB7A2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A2F">
        <w:rPr>
          <w:rFonts w:ascii="Times New Roman" w:eastAsia="Times New Roman" w:hAnsi="Times New Roman"/>
          <w:sz w:val="24"/>
          <w:szCs w:val="24"/>
        </w:rPr>
        <w:t>iesniegtais piedāvājums atbilst Tehniskās specifikācijas prasībām;</w:t>
      </w:r>
    </w:p>
    <w:p w:rsidR="00AB7A2F" w:rsidRPr="00AB7A2F" w:rsidRDefault="00AB7A2F" w:rsidP="00AB7A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AB7A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AB7A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AB7A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7A2F" w:rsidRPr="00AB7A2F" w:rsidRDefault="00AB7A2F" w:rsidP="00AB7A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A2F">
        <w:rPr>
          <w:rFonts w:ascii="Times New Roman" w:eastAsia="Times New Roman" w:hAnsi="Times New Roman"/>
          <w:sz w:val="24"/>
          <w:szCs w:val="24"/>
        </w:rPr>
        <w:tab/>
      </w:r>
      <w:r w:rsidRPr="00AB7A2F">
        <w:rPr>
          <w:rFonts w:ascii="Times New Roman" w:eastAsia="Times New Roman" w:hAnsi="Times New Roman"/>
          <w:sz w:val="24"/>
          <w:szCs w:val="24"/>
          <w:lang w:val="en-GB"/>
        </w:rPr>
        <w:t xml:space="preserve">Personas </w:t>
      </w:r>
      <w:r w:rsidRPr="00AB7A2F">
        <w:rPr>
          <w:rFonts w:ascii="Times New Roman" w:eastAsia="Times New Roman" w:hAnsi="Times New Roman"/>
          <w:sz w:val="24"/>
          <w:szCs w:val="24"/>
        </w:rPr>
        <w:t xml:space="preserve">ar </w:t>
      </w:r>
      <w:r w:rsidRPr="00AB7A2F">
        <w:rPr>
          <w:rFonts w:ascii="Times New Roman" w:eastAsia="Times New Roman" w:hAnsi="Times New Roman"/>
          <w:iCs/>
          <w:sz w:val="24"/>
          <w:szCs w:val="24"/>
        </w:rPr>
        <w:t xml:space="preserve">pārstāvības tiesībām </w:t>
      </w:r>
      <w:r w:rsidRPr="00AB7A2F">
        <w:rPr>
          <w:rFonts w:ascii="Times New Roman" w:eastAsia="Times New Roman" w:hAnsi="Times New Roman"/>
          <w:sz w:val="24"/>
          <w:szCs w:val="24"/>
        </w:rPr>
        <w:t>paraksts vārds, uzvārds, amats.......................................</w:t>
      </w:r>
    </w:p>
    <w:p w:rsidR="00AB7A2F" w:rsidRPr="00AB7A2F" w:rsidRDefault="00AB7A2F" w:rsidP="00AB7A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7A2F" w:rsidRPr="00AB7A2F" w:rsidRDefault="00AB7A2F" w:rsidP="00AB7A2F"/>
    <w:p w:rsidR="00AB7A2F" w:rsidRPr="00AB7A2F" w:rsidRDefault="00AB7A2F" w:rsidP="00AB7A2F"/>
    <w:p w:rsidR="00AB7A2F" w:rsidRPr="00AB7A2F" w:rsidRDefault="00AB7A2F" w:rsidP="00AB7A2F">
      <w:pPr>
        <w:spacing w:after="0" w:line="240" w:lineRule="auto"/>
        <w:rPr>
          <w:rFonts w:ascii="Times New Roman" w:hAnsi="Times New Roman"/>
        </w:rPr>
      </w:pPr>
    </w:p>
    <w:p w:rsidR="00AB7A2F" w:rsidRPr="00AB7A2F" w:rsidRDefault="00AB7A2F" w:rsidP="00AB7A2F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B7A2F" w:rsidRDefault="00AB7A2F" w:rsidP="00D64208">
      <w:pPr>
        <w:spacing w:after="0" w:line="240" w:lineRule="auto"/>
        <w:rPr>
          <w:rFonts w:ascii="Times New Roman" w:eastAsia="Times New Roman" w:hAnsi="Times New Roman"/>
          <w:sz w:val="24"/>
        </w:rPr>
      </w:pPr>
    </w:p>
    <w:sectPr w:rsidR="00AB7A2F" w:rsidSect="00DB5B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871" w:rsidRDefault="00105871">
      <w:pPr>
        <w:spacing w:after="0" w:line="240" w:lineRule="auto"/>
      </w:pPr>
      <w:r>
        <w:separator/>
      </w:r>
    </w:p>
  </w:endnote>
  <w:endnote w:type="continuationSeparator" w:id="0">
    <w:p w:rsidR="00105871" w:rsidRDefault="00105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871" w:rsidRDefault="00105871">
      <w:pPr>
        <w:spacing w:after="0" w:line="240" w:lineRule="auto"/>
      </w:pPr>
      <w:r>
        <w:separator/>
      </w:r>
    </w:p>
  </w:footnote>
  <w:footnote w:type="continuationSeparator" w:id="0">
    <w:p w:rsidR="00105871" w:rsidRDefault="001058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81672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363C3C"/>
    <w:multiLevelType w:val="hybridMultilevel"/>
    <w:tmpl w:val="D5AE19C2"/>
    <w:lvl w:ilvl="0" w:tplc="A866CCA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6529F8"/>
    <w:multiLevelType w:val="hybridMultilevel"/>
    <w:tmpl w:val="77EAD588"/>
    <w:lvl w:ilvl="0" w:tplc="042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" w15:restartNumberingAfterBreak="0">
    <w:nsid w:val="305445DC"/>
    <w:multiLevelType w:val="hybridMultilevel"/>
    <w:tmpl w:val="4FD29390"/>
    <w:lvl w:ilvl="0" w:tplc="A9104A20"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</w:rPr>
    </w:lvl>
    <w:lvl w:ilvl="1" w:tplc="24C05A7E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17AE162">
      <w:numFmt w:val="none"/>
      <w:lvlText w:val=""/>
      <w:lvlJc w:val="left"/>
      <w:pPr>
        <w:tabs>
          <w:tab w:val="num" w:pos="720"/>
        </w:tabs>
        <w:ind w:left="0" w:firstLine="0"/>
      </w:pPr>
    </w:lvl>
    <w:lvl w:ilvl="3" w:tplc="1B26E476">
      <w:numFmt w:val="none"/>
      <w:lvlText w:val=""/>
      <w:lvlJc w:val="left"/>
      <w:pPr>
        <w:tabs>
          <w:tab w:val="num" w:pos="720"/>
        </w:tabs>
        <w:ind w:left="0" w:firstLine="0"/>
      </w:pPr>
    </w:lvl>
    <w:lvl w:ilvl="4" w:tplc="3C6E9AF8">
      <w:numFmt w:val="none"/>
      <w:lvlText w:val=""/>
      <w:lvlJc w:val="left"/>
      <w:pPr>
        <w:tabs>
          <w:tab w:val="num" w:pos="720"/>
        </w:tabs>
        <w:ind w:left="0" w:firstLine="0"/>
      </w:pPr>
    </w:lvl>
    <w:lvl w:ilvl="5" w:tplc="B33C7438">
      <w:numFmt w:val="none"/>
      <w:lvlText w:val=""/>
      <w:lvlJc w:val="left"/>
      <w:pPr>
        <w:tabs>
          <w:tab w:val="num" w:pos="720"/>
        </w:tabs>
        <w:ind w:left="0" w:firstLine="0"/>
      </w:pPr>
    </w:lvl>
    <w:lvl w:ilvl="6" w:tplc="00761E84">
      <w:numFmt w:val="none"/>
      <w:lvlText w:val=""/>
      <w:lvlJc w:val="left"/>
      <w:pPr>
        <w:tabs>
          <w:tab w:val="num" w:pos="720"/>
        </w:tabs>
        <w:ind w:left="0" w:firstLine="0"/>
      </w:pPr>
    </w:lvl>
    <w:lvl w:ilvl="7" w:tplc="0CEE8A2E">
      <w:numFmt w:val="none"/>
      <w:lvlText w:val=""/>
      <w:lvlJc w:val="left"/>
      <w:pPr>
        <w:tabs>
          <w:tab w:val="num" w:pos="720"/>
        </w:tabs>
        <w:ind w:left="0" w:firstLine="0"/>
      </w:pPr>
    </w:lvl>
    <w:lvl w:ilvl="8" w:tplc="944CA3B8">
      <w:numFmt w:val="none"/>
      <w:lvlText w:val=""/>
      <w:lvlJc w:val="left"/>
      <w:pPr>
        <w:tabs>
          <w:tab w:val="num" w:pos="720"/>
        </w:tabs>
        <w:ind w:left="0" w:firstLine="0"/>
      </w:pPr>
    </w:lvl>
  </w:abstractNum>
  <w:abstractNum w:abstractNumId="4" w15:restartNumberingAfterBreak="0">
    <w:nsid w:val="3BC40194"/>
    <w:multiLevelType w:val="multilevel"/>
    <w:tmpl w:val="F342DE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CE1554D"/>
    <w:multiLevelType w:val="hybridMultilevel"/>
    <w:tmpl w:val="C084406E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63520A5"/>
    <w:multiLevelType w:val="hybridMultilevel"/>
    <w:tmpl w:val="7F020924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6B96E3B"/>
    <w:multiLevelType w:val="hybridMultilevel"/>
    <w:tmpl w:val="3F8E8E94"/>
    <w:lvl w:ilvl="0" w:tplc="0426000F">
      <w:start w:val="1"/>
      <w:numFmt w:val="decimal"/>
      <w:lvlText w:val="%1."/>
      <w:lvlJc w:val="left"/>
      <w:pPr>
        <w:ind w:left="1429" w:hanging="360"/>
      </w:pPr>
    </w:lvl>
    <w:lvl w:ilvl="1" w:tplc="04260019">
      <w:start w:val="1"/>
      <w:numFmt w:val="lowerLetter"/>
      <w:lvlText w:val="%2."/>
      <w:lvlJc w:val="left"/>
      <w:pPr>
        <w:ind w:left="2149" w:hanging="360"/>
      </w:pPr>
    </w:lvl>
    <w:lvl w:ilvl="2" w:tplc="0426001B">
      <w:start w:val="1"/>
      <w:numFmt w:val="lowerRoman"/>
      <w:lvlText w:val="%3."/>
      <w:lvlJc w:val="right"/>
      <w:pPr>
        <w:ind w:left="2869" w:hanging="180"/>
      </w:pPr>
    </w:lvl>
    <w:lvl w:ilvl="3" w:tplc="0426000F">
      <w:start w:val="1"/>
      <w:numFmt w:val="decimal"/>
      <w:lvlText w:val="%4."/>
      <w:lvlJc w:val="left"/>
      <w:pPr>
        <w:ind w:left="3589" w:hanging="360"/>
      </w:pPr>
    </w:lvl>
    <w:lvl w:ilvl="4" w:tplc="04260019">
      <w:start w:val="1"/>
      <w:numFmt w:val="lowerLetter"/>
      <w:lvlText w:val="%5."/>
      <w:lvlJc w:val="left"/>
      <w:pPr>
        <w:ind w:left="4309" w:hanging="360"/>
      </w:pPr>
    </w:lvl>
    <w:lvl w:ilvl="5" w:tplc="0426001B">
      <w:start w:val="1"/>
      <w:numFmt w:val="lowerRoman"/>
      <w:lvlText w:val="%6."/>
      <w:lvlJc w:val="right"/>
      <w:pPr>
        <w:ind w:left="5029" w:hanging="180"/>
      </w:pPr>
    </w:lvl>
    <w:lvl w:ilvl="6" w:tplc="0426000F" w:tentative="1">
      <w:start w:val="1"/>
      <w:numFmt w:val="decimal"/>
      <w:lvlText w:val="%7."/>
      <w:lvlJc w:val="left"/>
      <w:pPr>
        <w:ind w:left="5749" w:hanging="360"/>
      </w:pPr>
    </w:lvl>
    <w:lvl w:ilvl="7" w:tplc="04260019" w:tentative="1">
      <w:start w:val="1"/>
      <w:numFmt w:val="lowerLetter"/>
      <w:lvlText w:val="%8."/>
      <w:lvlJc w:val="left"/>
      <w:pPr>
        <w:ind w:left="6469" w:hanging="360"/>
      </w:pPr>
    </w:lvl>
    <w:lvl w:ilvl="8" w:tplc="042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6E45959"/>
    <w:multiLevelType w:val="multilevel"/>
    <w:tmpl w:val="0D04B704"/>
    <w:lvl w:ilvl="0">
      <w:start w:val="1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90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2520" w:hanging="9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9" w15:restartNumberingAfterBreak="0">
    <w:nsid w:val="46FE4051"/>
    <w:multiLevelType w:val="multilevel"/>
    <w:tmpl w:val="F342DE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FF23DAB"/>
    <w:multiLevelType w:val="multilevel"/>
    <w:tmpl w:val="F69EA240"/>
    <w:lvl w:ilvl="0">
      <w:start w:val="1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00" w:hanging="90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900" w:hanging="900"/>
      </w:pPr>
      <w:rPr>
        <w:rFonts w:hint="default"/>
      </w:rPr>
    </w:lvl>
    <w:lvl w:ilvl="4">
      <w:start w:val="2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0423EE5"/>
    <w:multiLevelType w:val="multilevel"/>
    <w:tmpl w:val="812CF90A"/>
    <w:lvl w:ilvl="0">
      <w:start w:val="1"/>
      <w:numFmt w:val="decimal"/>
      <w:lvlText w:val="%1."/>
      <w:lvlJc w:val="left"/>
      <w:pPr>
        <w:ind w:left="1485" w:hanging="360"/>
      </w:pPr>
    </w:lvl>
    <w:lvl w:ilvl="1">
      <w:start w:val="1"/>
      <w:numFmt w:val="decimal"/>
      <w:isLgl/>
      <w:lvlText w:val="%1.%2."/>
      <w:lvlJc w:val="left"/>
      <w:pPr>
        <w:ind w:left="1485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4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45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20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0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65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65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925" w:hanging="1800"/>
      </w:pPr>
      <w:rPr>
        <w:rFonts w:hint="default"/>
        <w:color w:val="auto"/>
      </w:rPr>
    </w:lvl>
  </w:abstractNum>
  <w:abstractNum w:abstractNumId="12" w15:restartNumberingAfterBreak="0">
    <w:nsid w:val="53440F26"/>
    <w:multiLevelType w:val="multilevel"/>
    <w:tmpl w:val="ADA8BB1C"/>
    <w:lvl w:ilvl="0">
      <w:start w:val="1"/>
      <w:numFmt w:val="decimal"/>
      <w:lvlText w:val="%1."/>
      <w:lvlJc w:val="left"/>
      <w:pPr>
        <w:ind w:left="9291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D3D4048"/>
    <w:multiLevelType w:val="hybridMultilevel"/>
    <w:tmpl w:val="C974F22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643CC1"/>
    <w:multiLevelType w:val="hybridMultilevel"/>
    <w:tmpl w:val="C46C086E"/>
    <w:lvl w:ilvl="0" w:tplc="0FE07C8E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560B1"/>
    <w:multiLevelType w:val="multilevel"/>
    <w:tmpl w:val="785857C0"/>
    <w:lvl w:ilvl="0">
      <w:start w:val="1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0" w:hanging="12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240" w:hanging="120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760" w:hanging="1200"/>
      </w:pPr>
      <w:rPr>
        <w:rFonts w:hint="default"/>
      </w:rPr>
    </w:lvl>
    <w:lvl w:ilvl="4">
      <w:start w:val="2"/>
      <w:numFmt w:val="decimal"/>
      <w:lvlText w:val="%1.%2.%3.%4.%5"/>
      <w:lvlJc w:val="left"/>
      <w:pPr>
        <w:ind w:left="3280" w:hanging="1200"/>
      </w:pPr>
      <w:rPr>
        <w:rFonts w:hint="default"/>
      </w:rPr>
    </w:lvl>
    <w:lvl w:ilvl="5">
      <w:start w:val="4"/>
      <w:numFmt w:val="decimal"/>
      <w:lvlText w:val="%1.%2.%3.%4.%5.%6"/>
      <w:lvlJc w:val="left"/>
      <w:pPr>
        <w:ind w:left="3800" w:hanging="1200"/>
      </w:pPr>
      <w:rPr>
        <w:rFonts w:hint="default"/>
      </w:rPr>
    </w:lvl>
    <w:lvl w:ilvl="6">
      <w:start w:val="6"/>
      <w:numFmt w:val="decimal"/>
      <w:lvlText w:val="%1.%2.%3.%4.%5.%6.%7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60" w:hanging="1800"/>
      </w:pPr>
      <w:rPr>
        <w:rFonts w:hint="default"/>
      </w:rPr>
    </w:lvl>
  </w:abstractNum>
  <w:abstractNum w:abstractNumId="16" w15:restartNumberingAfterBreak="0">
    <w:nsid w:val="6E3F25A1"/>
    <w:multiLevelType w:val="multilevel"/>
    <w:tmpl w:val="F342DE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0D01DDF"/>
    <w:multiLevelType w:val="hybridMultilevel"/>
    <w:tmpl w:val="FC74B38C"/>
    <w:lvl w:ilvl="0" w:tplc="04260011">
      <w:start w:val="1"/>
      <w:numFmt w:val="decimal"/>
      <w:lvlText w:val="%1)"/>
      <w:lvlJc w:val="left"/>
      <w:pPr>
        <w:ind w:left="1778" w:hanging="360"/>
      </w:pPr>
    </w:lvl>
    <w:lvl w:ilvl="1" w:tplc="04260019" w:tentative="1">
      <w:start w:val="1"/>
      <w:numFmt w:val="lowerLetter"/>
      <w:lvlText w:val="%2."/>
      <w:lvlJc w:val="left"/>
      <w:pPr>
        <w:ind w:left="2498" w:hanging="360"/>
      </w:pPr>
    </w:lvl>
    <w:lvl w:ilvl="2" w:tplc="0426001B" w:tentative="1">
      <w:start w:val="1"/>
      <w:numFmt w:val="lowerRoman"/>
      <w:lvlText w:val="%3."/>
      <w:lvlJc w:val="right"/>
      <w:pPr>
        <w:ind w:left="3218" w:hanging="180"/>
      </w:pPr>
    </w:lvl>
    <w:lvl w:ilvl="3" w:tplc="0426000F" w:tentative="1">
      <w:start w:val="1"/>
      <w:numFmt w:val="decimal"/>
      <w:lvlText w:val="%4."/>
      <w:lvlJc w:val="left"/>
      <w:pPr>
        <w:ind w:left="3938" w:hanging="360"/>
      </w:pPr>
    </w:lvl>
    <w:lvl w:ilvl="4" w:tplc="04260019" w:tentative="1">
      <w:start w:val="1"/>
      <w:numFmt w:val="lowerLetter"/>
      <w:lvlText w:val="%5."/>
      <w:lvlJc w:val="left"/>
      <w:pPr>
        <w:ind w:left="4658" w:hanging="360"/>
      </w:pPr>
    </w:lvl>
    <w:lvl w:ilvl="5" w:tplc="0426001B" w:tentative="1">
      <w:start w:val="1"/>
      <w:numFmt w:val="lowerRoman"/>
      <w:lvlText w:val="%6."/>
      <w:lvlJc w:val="right"/>
      <w:pPr>
        <w:ind w:left="5378" w:hanging="180"/>
      </w:pPr>
    </w:lvl>
    <w:lvl w:ilvl="6" w:tplc="0426000F" w:tentative="1">
      <w:start w:val="1"/>
      <w:numFmt w:val="decimal"/>
      <w:lvlText w:val="%7."/>
      <w:lvlJc w:val="left"/>
      <w:pPr>
        <w:ind w:left="6098" w:hanging="360"/>
      </w:pPr>
    </w:lvl>
    <w:lvl w:ilvl="7" w:tplc="04260019" w:tentative="1">
      <w:start w:val="1"/>
      <w:numFmt w:val="lowerLetter"/>
      <w:lvlText w:val="%8."/>
      <w:lvlJc w:val="left"/>
      <w:pPr>
        <w:ind w:left="6818" w:hanging="360"/>
      </w:pPr>
    </w:lvl>
    <w:lvl w:ilvl="8" w:tplc="042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7FE677DD"/>
    <w:multiLevelType w:val="hybridMultilevel"/>
    <w:tmpl w:val="28688158"/>
    <w:lvl w:ilvl="0" w:tplc="04260011">
      <w:start w:val="1"/>
      <w:numFmt w:val="decimal"/>
      <w:lvlText w:val="%1)"/>
      <w:lvlJc w:val="left"/>
      <w:pPr>
        <w:ind w:left="1778" w:hanging="360"/>
      </w:pPr>
    </w:lvl>
    <w:lvl w:ilvl="1" w:tplc="04260019" w:tentative="1">
      <w:start w:val="1"/>
      <w:numFmt w:val="lowerLetter"/>
      <w:lvlText w:val="%2."/>
      <w:lvlJc w:val="left"/>
      <w:pPr>
        <w:ind w:left="2520" w:hanging="360"/>
      </w:pPr>
    </w:lvl>
    <w:lvl w:ilvl="2" w:tplc="0426001B" w:tentative="1">
      <w:start w:val="1"/>
      <w:numFmt w:val="lowerRoman"/>
      <w:lvlText w:val="%3."/>
      <w:lvlJc w:val="right"/>
      <w:pPr>
        <w:ind w:left="3240" w:hanging="180"/>
      </w:pPr>
    </w:lvl>
    <w:lvl w:ilvl="3" w:tplc="0426000F" w:tentative="1">
      <w:start w:val="1"/>
      <w:numFmt w:val="decimal"/>
      <w:lvlText w:val="%4."/>
      <w:lvlJc w:val="left"/>
      <w:pPr>
        <w:ind w:left="3960" w:hanging="360"/>
      </w:pPr>
    </w:lvl>
    <w:lvl w:ilvl="4" w:tplc="04260019" w:tentative="1">
      <w:start w:val="1"/>
      <w:numFmt w:val="lowerLetter"/>
      <w:lvlText w:val="%5."/>
      <w:lvlJc w:val="left"/>
      <w:pPr>
        <w:ind w:left="4680" w:hanging="360"/>
      </w:pPr>
    </w:lvl>
    <w:lvl w:ilvl="5" w:tplc="0426001B" w:tentative="1">
      <w:start w:val="1"/>
      <w:numFmt w:val="lowerRoman"/>
      <w:lvlText w:val="%6."/>
      <w:lvlJc w:val="right"/>
      <w:pPr>
        <w:ind w:left="5400" w:hanging="180"/>
      </w:pPr>
    </w:lvl>
    <w:lvl w:ilvl="6" w:tplc="0426000F" w:tentative="1">
      <w:start w:val="1"/>
      <w:numFmt w:val="decimal"/>
      <w:lvlText w:val="%7."/>
      <w:lvlJc w:val="left"/>
      <w:pPr>
        <w:ind w:left="6120" w:hanging="360"/>
      </w:pPr>
    </w:lvl>
    <w:lvl w:ilvl="7" w:tplc="04260019" w:tentative="1">
      <w:start w:val="1"/>
      <w:numFmt w:val="lowerLetter"/>
      <w:lvlText w:val="%8."/>
      <w:lvlJc w:val="left"/>
      <w:pPr>
        <w:ind w:left="6840" w:hanging="360"/>
      </w:pPr>
    </w:lvl>
    <w:lvl w:ilvl="8" w:tplc="042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7"/>
  </w:num>
  <w:num w:numId="3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8"/>
  </w:num>
  <w:num w:numId="5">
    <w:abstractNumId w:val="17"/>
  </w:num>
  <w:num w:numId="6">
    <w:abstractNumId w:val="2"/>
  </w:num>
  <w:num w:numId="7">
    <w:abstractNumId w:val="5"/>
  </w:num>
  <w:num w:numId="8">
    <w:abstractNumId w:val="6"/>
  </w:num>
  <w:num w:numId="9">
    <w:abstractNumId w:val="8"/>
  </w:num>
  <w:num w:numId="10">
    <w:abstractNumId w:val="1"/>
  </w:num>
  <w:num w:numId="11">
    <w:abstractNumId w:val="15"/>
  </w:num>
  <w:num w:numId="12">
    <w:abstractNumId w:val="10"/>
  </w:num>
  <w:num w:numId="13">
    <w:abstractNumId w:val="11"/>
  </w:num>
  <w:num w:numId="14">
    <w:abstractNumId w:val="13"/>
  </w:num>
  <w:num w:numId="15">
    <w:abstractNumId w:val="0"/>
  </w:num>
  <w:num w:numId="16">
    <w:abstractNumId w:val="16"/>
  </w:num>
  <w:num w:numId="17">
    <w:abstractNumId w:val="4"/>
  </w:num>
  <w:num w:numId="18">
    <w:abstractNumId w:val="12"/>
  </w:num>
  <w:num w:numId="19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E67"/>
    <w:rsid w:val="00000593"/>
    <w:rsid w:val="0001545F"/>
    <w:rsid w:val="000256EF"/>
    <w:rsid w:val="000260C6"/>
    <w:rsid w:val="000343BC"/>
    <w:rsid w:val="0004674C"/>
    <w:rsid w:val="00052934"/>
    <w:rsid w:val="00057280"/>
    <w:rsid w:val="0008087B"/>
    <w:rsid w:val="000859F9"/>
    <w:rsid w:val="00086209"/>
    <w:rsid w:val="00092E67"/>
    <w:rsid w:val="00095F94"/>
    <w:rsid w:val="000A273D"/>
    <w:rsid w:val="000A47DE"/>
    <w:rsid w:val="000B0726"/>
    <w:rsid w:val="000B7D51"/>
    <w:rsid w:val="000C18F3"/>
    <w:rsid w:val="000E7206"/>
    <w:rsid w:val="000F2574"/>
    <w:rsid w:val="00103556"/>
    <w:rsid w:val="00105871"/>
    <w:rsid w:val="00110592"/>
    <w:rsid w:val="0014273F"/>
    <w:rsid w:val="00143BAD"/>
    <w:rsid w:val="001502F6"/>
    <w:rsid w:val="00164671"/>
    <w:rsid w:val="00192F17"/>
    <w:rsid w:val="001A25A2"/>
    <w:rsid w:val="001B0DAE"/>
    <w:rsid w:val="001B0F56"/>
    <w:rsid w:val="001B122C"/>
    <w:rsid w:val="001C04FD"/>
    <w:rsid w:val="001C4652"/>
    <w:rsid w:val="001D1267"/>
    <w:rsid w:val="001D4061"/>
    <w:rsid w:val="001D4438"/>
    <w:rsid w:val="001E02D5"/>
    <w:rsid w:val="001E1710"/>
    <w:rsid w:val="00205CA8"/>
    <w:rsid w:val="00210145"/>
    <w:rsid w:val="00215804"/>
    <w:rsid w:val="00216C3D"/>
    <w:rsid w:val="00217F07"/>
    <w:rsid w:val="002203F9"/>
    <w:rsid w:val="00226F29"/>
    <w:rsid w:val="00231BB3"/>
    <w:rsid w:val="00236636"/>
    <w:rsid w:val="00240FB2"/>
    <w:rsid w:val="00243C94"/>
    <w:rsid w:val="002722FB"/>
    <w:rsid w:val="002A196A"/>
    <w:rsid w:val="002A22CB"/>
    <w:rsid w:val="002A34DD"/>
    <w:rsid w:val="002A3943"/>
    <w:rsid w:val="002A43D5"/>
    <w:rsid w:val="002A5F62"/>
    <w:rsid w:val="002C1A2B"/>
    <w:rsid w:val="002C69A3"/>
    <w:rsid w:val="002D27D9"/>
    <w:rsid w:val="002D305F"/>
    <w:rsid w:val="002D7129"/>
    <w:rsid w:val="002D73E7"/>
    <w:rsid w:val="002D75B6"/>
    <w:rsid w:val="002F1C64"/>
    <w:rsid w:val="002F4BD0"/>
    <w:rsid w:val="002F4DC5"/>
    <w:rsid w:val="002F7277"/>
    <w:rsid w:val="002F7C2A"/>
    <w:rsid w:val="003042FF"/>
    <w:rsid w:val="00313EBB"/>
    <w:rsid w:val="00321E8C"/>
    <w:rsid w:val="00322726"/>
    <w:rsid w:val="003233B0"/>
    <w:rsid w:val="00325D6F"/>
    <w:rsid w:val="003409C5"/>
    <w:rsid w:val="00354877"/>
    <w:rsid w:val="00362F0A"/>
    <w:rsid w:val="003671F9"/>
    <w:rsid w:val="00374D5A"/>
    <w:rsid w:val="00381FF9"/>
    <w:rsid w:val="003A5362"/>
    <w:rsid w:val="003B1937"/>
    <w:rsid w:val="003B51A1"/>
    <w:rsid w:val="003C3045"/>
    <w:rsid w:val="003D109B"/>
    <w:rsid w:val="003D318B"/>
    <w:rsid w:val="003D42BB"/>
    <w:rsid w:val="00403494"/>
    <w:rsid w:val="0041012C"/>
    <w:rsid w:val="00411692"/>
    <w:rsid w:val="00414571"/>
    <w:rsid w:val="0041578A"/>
    <w:rsid w:val="00422512"/>
    <w:rsid w:val="004259C5"/>
    <w:rsid w:val="004304C6"/>
    <w:rsid w:val="00436A70"/>
    <w:rsid w:val="00437D02"/>
    <w:rsid w:val="004421F1"/>
    <w:rsid w:val="00446D47"/>
    <w:rsid w:val="0045407C"/>
    <w:rsid w:val="004547EF"/>
    <w:rsid w:val="00455B1A"/>
    <w:rsid w:val="00473CD6"/>
    <w:rsid w:val="00483598"/>
    <w:rsid w:val="00496A53"/>
    <w:rsid w:val="004A0E47"/>
    <w:rsid w:val="004D0AD3"/>
    <w:rsid w:val="004D746D"/>
    <w:rsid w:val="004D7DEF"/>
    <w:rsid w:val="004E0174"/>
    <w:rsid w:val="004E1FE8"/>
    <w:rsid w:val="004E46EC"/>
    <w:rsid w:val="004E6454"/>
    <w:rsid w:val="004F439F"/>
    <w:rsid w:val="005324D2"/>
    <w:rsid w:val="005506AA"/>
    <w:rsid w:val="0055074F"/>
    <w:rsid w:val="00585B53"/>
    <w:rsid w:val="00591D79"/>
    <w:rsid w:val="00593B9A"/>
    <w:rsid w:val="005970C6"/>
    <w:rsid w:val="005A0428"/>
    <w:rsid w:val="005A553C"/>
    <w:rsid w:val="005B448A"/>
    <w:rsid w:val="005B6FFC"/>
    <w:rsid w:val="005C194E"/>
    <w:rsid w:val="005C673A"/>
    <w:rsid w:val="005C6C14"/>
    <w:rsid w:val="005D0DFD"/>
    <w:rsid w:val="005D17E8"/>
    <w:rsid w:val="005D762F"/>
    <w:rsid w:val="005E40CD"/>
    <w:rsid w:val="005F0865"/>
    <w:rsid w:val="005F3D93"/>
    <w:rsid w:val="0060229B"/>
    <w:rsid w:val="006103BF"/>
    <w:rsid w:val="006263E0"/>
    <w:rsid w:val="00633BE1"/>
    <w:rsid w:val="00645FE4"/>
    <w:rsid w:val="006465E3"/>
    <w:rsid w:val="00651E50"/>
    <w:rsid w:val="00675B9B"/>
    <w:rsid w:val="00683732"/>
    <w:rsid w:val="00692B61"/>
    <w:rsid w:val="0069393D"/>
    <w:rsid w:val="006B3267"/>
    <w:rsid w:val="006B7057"/>
    <w:rsid w:val="006C024A"/>
    <w:rsid w:val="006E0F67"/>
    <w:rsid w:val="006F035A"/>
    <w:rsid w:val="006F4511"/>
    <w:rsid w:val="006F5B06"/>
    <w:rsid w:val="00710450"/>
    <w:rsid w:val="00736789"/>
    <w:rsid w:val="00741C44"/>
    <w:rsid w:val="00762145"/>
    <w:rsid w:val="00772D6D"/>
    <w:rsid w:val="00774216"/>
    <w:rsid w:val="007819B8"/>
    <w:rsid w:val="007823D2"/>
    <w:rsid w:val="00790979"/>
    <w:rsid w:val="0079131B"/>
    <w:rsid w:val="00792DAB"/>
    <w:rsid w:val="007A46EB"/>
    <w:rsid w:val="007A4A90"/>
    <w:rsid w:val="007C0B97"/>
    <w:rsid w:val="007C39BE"/>
    <w:rsid w:val="007C5227"/>
    <w:rsid w:val="007D67D9"/>
    <w:rsid w:val="007E495D"/>
    <w:rsid w:val="007E4AF8"/>
    <w:rsid w:val="007E5CD9"/>
    <w:rsid w:val="007F39F1"/>
    <w:rsid w:val="00810FE8"/>
    <w:rsid w:val="00812B72"/>
    <w:rsid w:val="008205B2"/>
    <w:rsid w:val="00820FCD"/>
    <w:rsid w:val="008236F3"/>
    <w:rsid w:val="00823D8C"/>
    <w:rsid w:val="00831BA7"/>
    <w:rsid w:val="00834EDF"/>
    <w:rsid w:val="00835D54"/>
    <w:rsid w:val="00836567"/>
    <w:rsid w:val="00837798"/>
    <w:rsid w:val="008437F1"/>
    <w:rsid w:val="008764A6"/>
    <w:rsid w:val="00884624"/>
    <w:rsid w:val="00884F47"/>
    <w:rsid w:val="008B131B"/>
    <w:rsid w:val="008B7612"/>
    <w:rsid w:val="008C213B"/>
    <w:rsid w:val="008C39FF"/>
    <w:rsid w:val="008C6067"/>
    <w:rsid w:val="008C7393"/>
    <w:rsid w:val="008D260C"/>
    <w:rsid w:val="008D281C"/>
    <w:rsid w:val="008D2CB6"/>
    <w:rsid w:val="008D334A"/>
    <w:rsid w:val="008D6358"/>
    <w:rsid w:val="0090379B"/>
    <w:rsid w:val="00905EAC"/>
    <w:rsid w:val="0091516D"/>
    <w:rsid w:val="0092156B"/>
    <w:rsid w:val="00924BFC"/>
    <w:rsid w:val="009260C3"/>
    <w:rsid w:val="00927BA6"/>
    <w:rsid w:val="009306F4"/>
    <w:rsid w:val="00930DD4"/>
    <w:rsid w:val="00936219"/>
    <w:rsid w:val="0095014A"/>
    <w:rsid w:val="009502B6"/>
    <w:rsid w:val="00962D0D"/>
    <w:rsid w:val="00972723"/>
    <w:rsid w:val="0097561C"/>
    <w:rsid w:val="00976676"/>
    <w:rsid w:val="00985D0D"/>
    <w:rsid w:val="0098733E"/>
    <w:rsid w:val="0099001A"/>
    <w:rsid w:val="009923ED"/>
    <w:rsid w:val="0099693B"/>
    <w:rsid w:val="009A4429"/>
    <w:rsid w:val="009A62D8"/>
    <w:rsid w:val="009A75D0"/>
    <w:rsid w:val="009B0134"/>
    <w:rsid w:val="009B1A5F"/>
    <w:rsid w:val="009B2C1A"/>
    <w:rsid w:val="009B50D1"/>
    <w:rsid w:val="009C0B69"/>
    <w:rsid w:val="009C1049"/>
    <w:rsid w:val="009E4EEE"/>
    <w:rsid w:val="009F3315"/>
    <w:rsid w:val="00A01D4C"/>
    <w:rsid w:val="00A0784C"/>
    <w:rsid w:val="00A10440"/>
    <w:rsid w:val="00A11F38"/>
    <w:rsid w:val="00A14B91"/>
    <w:rsid w:val="00A216D8"/>
    <w:rsid w:val="00A26FBA"/>
    <w:rsid w:val="00A27BE7"/>
    <w:rsid w:val="00A3055B"/>
    <w:rsid w:val="00A32067"/>
    <w:rsid w:val="00A32C19"/>
    <w:rsid w:val="00A34537"/>
    <w:rsid w:val="00A41ABB"/>
    <w:rsid w:val="00A454E9"/>
    <w:rsid w:val="00A50600"/>
    <w:rsid w:val="00A57FA7"/>
    <w:rsid w:val="00A60CA0"/>
    <w:rsid w:val="00A61541"/>
    <w:rsid w:val="00A61D56"/>
    <w:rsid w:val="00A624E3"/>
    <w:rsid w:val="00A656AD"/>
    <w:rsid w:val="00A66F71"/>
    <w:rsid w:val="00A7554D"/>
    <w:rsid w:val="00A8004F"/>
    <w:rsid w:val="00A84492"/>
    <w:rsid w:val="00A925C4"/>
    <w:rsid w:val="00A97600"/>
    <w:rsid w:val="00AA314B"/>
    <w:rsid w:val="00AB3C75"/>
    <w:rsid w:val="00AB7744"/>
    <w:rsid w:val="00AB7A2F"/>
    <w:rsid w:val="00AC588D"/>
    <w:rsid w:val="00AE3FC4"/>
    <w:rsid w:val="00AF4E30"/>
    <w:rsid w:val="00AF5668"/>
    <w:rsid w:val="00B021CA"/>
    <w:rsid w:val="00B15EFB"/>
    <w:rsid w:val="00B26DC2"/>
    <w:rsid w:val="00B45996"/>
    <w:rsid w:val="00B47304"/>
    <w:rsid w:val="00B527C7"/>
    <w:rsid w:val="00B54D92"/>
    <w:rsid w:val="00B62F38"/>
    <w:rsid w:val="00B876EE"/>
    <w:rsid w:val="00BA3D23"/>
    <w:rsid w:val="00BB4EF1"/>
    <w:rsid w:val="00BB6DC3"/>
    <w:rsid w:val="00BC47FD"/>
    <w:rsid w:val="00BC4B12"/>
    <w:rsid w:val="00BD05A0"/>
    <w:rsid w:val="00BD4692"/>
    <w:rsid w:val="00BF1001"/>
    <w:rsid w:val="00BF4D52"/>
    <w:rsid w:val="00C00689"/>
    <w:rsid w:val="00C05491"/>
    <w:rsid w:val="00C251E8"/>
    <w:rsid w:val="00C33775"/>
    <w:rsid w:val="00C36321"/>
    <w:rsid w:val="00C4333D"/>
    <w:rsid w:val="00C4416F"/>
    <w:rsid w:val="00C45DC8"/>
    <w:rsid w:val="00C53225"/>
    <w:rsid w:val="00C56C91"/>
    <w:rsid w:val="00C57B63"/>
    <w:rsid w:val="00C67A59"/>
    <w:rsid w:val="00C85B96"/>
    <w:rsid w:val="00C90BDE"/>
    <w:rsid w:val="00C9157E"/>
    <w:rsid w:val="00C92D74"/>
    <w:rsid w:val="00C97EC3"/>
    <w:rsid w:val="00CA6A54"/>
    <w:rsid w:val="00CD3550"/>
    <w:rsid w:val="00CD4FE8"/>
    <w:rsid w:val="00CD7152"/>
    <w:rsid w:val="00D07645"/>
    <w:rsid w:val="00D1089B"/>
    <w:rsid w:val="00D13FA1"/>
    <w:rsid w:val="00D17E7B"/>
    <w:rsid w:val="00D32FED"/>
    <w:rsid w:val="00D35F87"/>
    <w:rsid w:val="00D42F71"/>
    <w:rsid w:val="00D43688"/>
    <w:rsid w:val="00D46460"/>
    <w:rsid w:val="00D50E1E"/>
    <w:rsid w:val="00D537EE"/>
    <w:rsid w:val="00D61FDC"/>
    <w:rsid w:val="00D64208"/>
    <w:rsid w:val="00D7561E"/>
    <w:rsid w:val="00D85130"/>
    <w:rsid w:val="00D9386F"/>
    <w:rsid w:val="00D96E9E"/>
    <w:rsid w:val="00DA2F3D"/>
    <w:rsid w:val="00DA78E6"/>
    <w:rsid w:val="00DB3241"/>
    <w:rsid w:val="00DB5BE4"/>
    <w:rsid w:val="00DC2568"/>
    <w:rsid w:val="00DD1BC0"/>
    <w:rsid w:val="00DD3D75"/>
    <w:rsid w:val="00DD47AC"/>
    <w:rsid w:val="00DE1BBC"/>
    <w:rsid w:val="00DE5619"/>
    <w:rsid w:val="00DE66E9"/>
    <w:rsid w:val="00DE7FF8"/>
    <w:rsid w:val="00DF439F"/>
    <w:rsid w:val="00E023EF"/>
    <w:rsid w:val="00E0798B"/>
    <w:rsid w:val="00E12123"/>
    <w:rsid w:val="00E17DFC"/>
    <w:rsid w:val="00E315EB"/>
    <w:rsid w:val="00E450BF"/>
    <w:rsid w:val="00E55AC8"/>
    <w:rsid w:val="00E56FDB"/>
    <w:rsid w:val="00E775E9"/>
    <w:rsid w:val="00E821E8"/>
    <w:rsid w:val="00E963B8"/>
    <w:rsid w:val="00EA1A9A"/>
    <w:rsid w:val="00EA1FE4"/>
    <w:rsid w:val="00EA32C3"/>
    <w:rsid w:val="00EB2728"/>
    <w:rsid w:val="00EB50A5"/>
    <w:rsid w:val="00EF1136"/>
    <w:rsid w:val="00EF6528"/>
    <w:rsid w:val="00F02C49"/>
    <w:rsid w:val="00F03018"/>
    <w:rsid w:val="00F254A4"/>
    <w:rsid w:val="00F30251"/>
    <w:rsid w:val="00F32E5B"/>
    <w:rsid w:val="00F43259"/>
    <w:rsid w:val="00F43328"/>
    <w:rsid w:val="00F46356"/>
    <w:rsid w:val="00F56D2F"/>
    <w:rsid w:val="00F62AFF"/>
    <w:rsid w:val="00F90A33"/>
    <w:rsid w:val="00F97FA4"/>
    <w:rsid w:val="00FA19CA"/>
    <w:rsid w:val="00FA4399"/>
    <w:rsid w:val="00FB7A66"/>
    <w:rsid w:val="00FC4D93"/>
    <w:rsid w:val="00FD5133"/>
    <w:rsid w:val="00FE10DC"/>
    <w:rsid w:val="00FE1414"/>
    <w:rsid w:val="00FE3A80"/>
    <w:rsid w:val="00FF1F63"/>
    <w:rsid w:val="00FF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B541E8"/>
  <w15:chartTrackingRefBased/>
  <w15:docId w15:val="{5877A7F0-CA3F-46B2-9FE1-2A1D57B3F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05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5EB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E315EB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772D6D"/>
    <w:pPr>
      <w:ind w:left="720"/>
      <w:contextualSpacing/>
    </w:pPr>
  </w:style>
  <w:style w:type="character" w:styleId="Hyperlink">
    <w:name w:val="Hyperlink"/>
    <w:uiPriority w:val="99"/>
    <w:unhideWhenUsed/>
    <w:rsid w:val="00772D6D"/>
    <w:rPr>
      <w:color w:val="0000FF"/>
      <w:u w:val="single"/>
    </w:rPr>
  </w:style>
  <w:style w:type="table" w:styleId="TableGrid">
    <w:name w:val="Table Grid"/>
    <w:basedOn w:val="TableNormal"/>
    <w:uiPriority w:val="59"/>
    <w:rsid w:val="002366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saraksta1">
    <w:name w:val="Bez saraksta1"/>
    <w:next w:val="NoList"/>
    <w:uiPriority w:val="99"/>
    <w:semiHidden/>
    <w:unhideWhenUsed/>
    <w:rsid w:val="000B0726"/>
  </w:style>
  <w:style w:type="character" w:styleId="CommentReference">
    <w:name w:val="annotation reference"/>
    <w:uiPriority w:val="99"/>
    <w:semiHidden/>
    <w:unhideWhenUsed/>
    <w:rsid w:val="00DB32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24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B3241"/>
    <w:rPr>
      <w:lang w:val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324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B3241"/>
    <w:rPr>
      <w:b/>
      <w:bCs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pirkumi.vsiltums@ventspils.lv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E1F00-BD38-462D-BE68-A627085CB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4291</Words>
  <Characters>2447</Characters>
  <Application>Microsoft Office Word</Application>
  <DocSecurity>0</DocSecurity>
  <Lines>20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6725</CharactersWithSpaces>
  <SharedDoc>false</SharedDoc>
  <HLinks>
    <vt:vector size="6" baseType="variant">
      <vt:variant>
        <vt:i4>393322</vt:i4>
      </vt:variant>
      <vt:variant>
        <vt:i4>0</vt:i4>
      </vt:variant>
      <vt:variant>
        <vt:i4>0</vt:i4>
      </vt:variant>
      <vt:variant>
        <vt:i4>5</vt:i4>
      </vt:variant>
      <vt:variant>
        <vt:lpwstr>mailto:iepirkumi.vsiltums@ventspils.lv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M.Reinbergs</dc:creator>
  <cp:keywords/>
  <cp:lastModifiedBy>M.Reinbergs</cp:lastModifiedBy>
  <cp:revision>6</cp:revision>
  <cp:lastPrinted>2026-06-29T07:11:00Z</cp:lastPrinted>
  <dcterms:created xsi:type="dcterms:W3CDTF">2026-06-29T09:11:00Z</dcterms:created>
  <dcterms:modified xsi:type="dcterms:W3CDTF">2026-06-29T09:14:00Z</dcterms:modified>
</cp:coreProperties>
</file>