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123" w:rsidRPr="00370119" w:rsidRDefault="00A474B8" w:rsidP="00B021C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370119">
        <w:rPr>
          <w:rFonts w:ascii="Times New Roman" w:eastAsia="Times New Roman" w:hAnsi="Times New Roman"/>
          <w:sz w:val="24"/>
          <w:szCs w:val="24"/>
        </w:rPr>
        <w:t>Pielikums Nr.1</w:t>
      </w:r>
    </w:p>
    <w:p w:rsidR="00B021CA" w:rsidRPr="00370119" w:rsidRDefault="00EF3596" w:rsidP="00B021C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370119">
        <w:rPr>
          <w:rFonts w:ascii="Times New Roman" w:eastAsia="Times New Roman" w:hAnsi="Times New Roman"/>
          <w:sz w:val="24"/>
          <w:szCs w:val="24"/>
        </w:rPr>
        <w:t>07</w:t>
      </w:r>
      <w:r w:rsidR="00B021CA" w:rsidRPr="00370119">
        <w:rPr>
          <w:rFonts w:ascii="Times New Roman" w:eastAsia="Times New Roman" w:hAnsi="Times New Roman"/>
          <w:sz w:val="24"/>
          <w:szCs w:val="24"/>
        </w:rPr>
        <w:t>.</w:t>
      </w:r>
      <w:r w:rsidRPr="00370119">
        <w:rPr>
          <w:rFonts w:ascii="Times New Roman" w:eastAsia="Times New Roman" w:hAnsi="Times New Roman"/>
          <w:sz w:val="24"/>
          <w:szCs w:val="24"/>
        </w:rPr>
        <w:t>09</w:t>
      </w:r>
      <w:r w:rsidR="00F174B6" w:rsidRPr="00370119">
        <w:rPr>
          <w:rFonts w:ascii="Times New Roman" w:eastAsia="Times New Roman" w:hAnsi="Times New Roman"/>
          <w:sz w:val="24"/>
          <w:szCs w:val="24"/>
        </w:rPr>
        <w:t>.20</w:t>
      </w:r>
      <w:r w:rsidR="0062665C" w:rsidRPr="00370119">
        <w:rPr>
          <w:rFonts w:ascii="Times New Roman" w:eastAsia="Times New Roman" w:hAnsi="Times New Roman"/>
          <w:sz w:val="24"/>
          <w:szCs w:val="24"/>
        </w:rPr>
        <w:t>26</w:t>
      </w:r>
    </w:p>
    <w:p w:rsidR="00B021CA" w:rsidRPr="00370119" w:rsidRDefault="00B021CA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021CA" w:rsidRPr="00370119" w:rsidRDefault="00B021CA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12123" w:rsidRPr="00370119" w:rsidRDefault="00E12123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12123" w:rsidRPr="00370119" w:rsidRDefault="00A474B8" w:rsidP="0004636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70119">
        <w:rPr>
          <w:rFonts w:ascii="Times New Roman" w:eastAsia="Times New Roman" w:hAnsi="Times New Roman"/>
          <w:b/>
          <w:sz w:val="24"/>
          <w:szCs w:val="24"/>
        </w:rPr>
        <w:t>Materiālu</w:t>
      </w:r>
      <w:r w:rsidR="00E12123" w:rsidRPr="00370119">
        <w:rPr>
          <w:rFonts w:ascii="Times New Roman" w:eastAsia="Times New Roman" w:hAnsi="Times New Roman"/>
          <w:b/>
          <w:sz w:val="24"/>
          <w:szCs w:val="24"/>
        </w:rPr>
        <w:t xml:space="preserve"> specifikācija</w:t>
      </w:r>
      <w:r w:rsidR="00B021CA" w:rsidRPr="00370119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E12123" w:rsidRPr="00370119" w:rsidRDefault="00E12123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12123" w:rsidRPr="00370119" w:rsidRDefault="002C097E" w:rsidP="008758B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“</w:t>
      </w:r>
      <w:r w:rsidR="008758BF" w:rsidRPr="00370119">
        <w:rPr>
          <w:rFonts w:ascii="Times New Roman" w:hAnsi="Times New Roman"/>
          <w:sz w:val="24"/>
          <w:szCs w:val="24"/>
        </w:rPr>
        <w:t>Rūpnieciski izolēto cauruļvadu</w:t>
      </w:r>
      <w:r w:rsidR="00F02D3E" w:rsidRPr="00370119">
        <w:rPr>
          <w:rFonts w:ascii="Times New Roman" w:hAnsi="Times New Roman"/>
          <w:sz w:val="24"/>
          <w:szCs w:val="24"/>
        </w:rPr>
        <w:t xml:space="preserve"> un</w:t>
      </w:r>
      <w:r w:rsidR="008758BF" w:rsidRPr="00370119">
        <w:rPr>
          <w:rFonts w:ascii="Times New Roman" w:hAnsi="Times New Roman"/>
          <w:sz w:val="24"/>
          <w:szCs w:val="24"/>
        </w:rPr>
        <w:t xml:space="preserve"> remontmateriālu piegāde</w:t>
      </w:r>
      <w:r w:rsidR="00EF3596" w:rsidRPr="00370119">
        <w:rPr>
          <w:rFonts w:ascii="Times New Roman" w:hAnsi="Times New Roman"/>
          <w:sz w:val="24"/>
          <w:szCs w:val="24"/>
        </w:rPr>
        <w:t xml:space="preserve"> siltumtrasei Andreja iela 4a </w:t>
      </w:r>
      <w:r w:rsidR="008758BF" w:rsidRPr="00370119">
        <w:rPr>
          <w:rFonts w:ascii="Times New Roman" w:hAnsi="Times New Roman"/>
          <w:sz w:val="24"/>
          <w:szCs w:val="24"/>
        </w:rPr>
        <w:t>”</w:t>
      </w:r>
    </w:p>
    <w:p w:rsidR="00B021CA" w:rsidRPr="00370119" w:rsidRDefault="00B021CA" w:rsidP="009900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157"/>
        <w:gridCol w:w="1934"/>
        <w:gridCol w:w="710"/>
        <w:gridCol w:w="693"/>
        <w:gridCol w:w="939"/>
        <w:gridCol w:w="371"/>
      </w:tblGrid>
      <w:tr w:rsidR="0099001A" w:rsidRPr="00370119" w:rsidTr="00A95C8C">
        <w:tc>
          <w:tcPr>
            <w:tcW w:w="738" w:type="dxa"/>
            <w:tcBorders>
              <w:tr2bl w:val="nil"/>
            </w:tcBorders>
            <w:shd w:val="clear" w:color="auto" w:fill="auto"/>
            <w:vAlign w:val="center"/>
          </w:tcPr>
          <w:p w:rsidR="0099001A" w:rsidRPr="00370119" w:rsidRDefault="0099001A" w:rsidP="00B54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119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091" w:type="dxa"/>
            <w:gridSpan w:val="2"/>
            <w:tcBorders>
              <w:tr2bl w:val="nil"/>
            </w:tcBorders>
            <w:shd w:val="clear" w:color="auto" w:fill="auto"/>
          </w:tcPr>
          <w:p w:rsidR="0099001A" w:rsidRPr="00370119" w:rsidRDefault="0099001A" w:rsidP="00B54D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70119">
              <w:rPr>
                <w:rFonts w:ascii="Times New Roman" w:eastAsia="Times New Roman" w:hAnsi="Times New Roman"/>
                <w:b/>
                <w:sz w:val="24"/>
                <w:szCs w:val="24"/>
              </w:rPr>
              <w:t>Darba nosaukums</w:t>
            </w:r>
          </w:p>
        </w:tc>
        <w:tc>
          <w:tcPr>
            <w:tcW w:w="1403" w:type="dxa"/>
            <w:gridSpan w:val="2"/>
            <w:tcBorders>
              <w:tr2bl w:val="nil"/>
            </w:tcBorders>
            <w:shd w:val="clear" w:color="auto" w:fill="auto"/>
          </w:tcPr>
          <w:p w:rsidR="0099001A" w:rsidRPr="00370119" w:rsidRDefault="0099001A" w:rsidP="00B54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119">
              <w:rPr>
                <w:rFonts w:ascii="Times New Roman" w:hAnsi="Times New Roman"/>
                <w:b/>
                <w:sz w:val="24"/>
                <w:szCs w:val="24"/>
              </w:rPr>
              <w:t>Mērvienība</w:t>
            </w:r>
          </w:p>
        </w:tc>
        <w:tc>
          <w:tcPr>
            <w:tcW w:w="1310" w:type="dxa"/>
            <w:gridSpan w:val="2"/>
            <w:tcBorders>
              <w:tr2bl w:val="nil"/>
            </w:tcBorders>
            <w:shd w:val="clear" w:color="auto" w:fill="auto"/>
          </w:tcPr>
          <w:p w:rsidR="0099001A" w:rsidRPr="00370119" w:rsidRDefault="0099001A" w:rsidP="00B54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119"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</w:tr>
      <w:tr w:rsidR="00863CD8" w:rsidRPr="00370119" w:rsidTr="00A95C8C">
        <w:tc>
          <w:tcPr>
            <w:tcW w:w="738" w:type="dxa"/>
            <w:tcBorders>
              <w:tr2bl w:val="nil"/>
            </w:tcBorders>
            <w:shd w:val="clear" w:color="auto" w:fill="auto"/>
          </w:tcPr>
          <w:p w:rsidR="00863CD8" w:rsidRPr="00370119" w:rsidRDefault="00863CD8" w:rsidP="00863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11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91" w:type="dxa"/>
            <w:gridSpan w:val="2"/>
            <w:tcBorders>
              <w:tr2bl w:val="nil"/>
            </w:tcBorders>
            <w:shd w:val="clear" w:color="auto" w:fill="auto"/>
          </w:tcPr>
          <w:p w:rsidR="00863CD8" w:rsidRPr="00370119" w:rsidRDefault="00863CD8" w:rsidP="00863CD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70119">
              <w:rPr>
                <w:rFonts w:ascii="Times New Roman" w:eastAsia="Times New Roman" w:hAnsi="Times New Roman"/>
                <w:b/>
                <w:sz w:val="24"/>
                <w:szCs w:val="24"/>
              </w:rPr>
              <w:t>Siltumtrases materiāli</w:t>
            </w:r>
          </w:p>
        </w:tc>
        <w:tc>
          <w:tcPr>
            <w:tcW w:w="1403" w:type="dxa"/>
            <w:gridSpan w:val="2"/>
            <w:tcBorders>
              <w:tr2bl w:val="nil"/>
            </w:tcBorders>
            <w:shd w:val="clear" w:color="auto" w:fill="auto"/>
          </w:tcPr>
          <w:p w:rsidR="00863CD8" w:rsidRPr="00370119" w:rsidRDefault="00863CD8" w:rsidP="00863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tcBorders>
              <w:tr2bl w:val="nil"/>
            </w:tcBorders>
            <w:shd w:val="clear" w:color="auto" w:fill="auto"/>
          </w:tcPr>
          <w:p w:rsidR="00863CD8" w:rsidRPr="00370119" w:rsidRDefault="00863CD8" w:rsidP="00863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596" w:rsidRPr="00370119" w:rsidTr="00A95C8C">
        <w:trPr>
          <w:trHeight w:val="691"/>
        </w:trPr>
        <w:tc>
          <w:tcPr>
            <w:tcW w:w="738" w:type="dxa"/>
            <w:tcBorders>
              <w:tr2bl w:val="nil"/>
            </w:tcBorders>
            <w:shd w:val="clear" w:color="auto" w:fill="auto"/>
            <w:vAlign w:val="center"/>
          </w:tcPr>
          <w:p w:rsidR="00EF3596" w:rsidRPr="00370119" w:rsidRDefault="00EF3596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F3596" w:rsidRPr="00370119" w:rsidRDefault="00EF3596" w:rsidP="00A95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Rūpnieciski izolētas (2.sērijas) tērauda caurules Ø48.3/125, ar signalizāciju 12- m</w:t>
            </w:r>
          </w:p>
        </w:tc>
        <w:tc>
          <w:tcPr>
            <w:tcW w:w="1403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:rsidR="00EF3596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</w:t>
            </w:r>
            <w:r w:rsidR="00EF3596" w:rsidRPr="00370119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:rsidR="00EF3596" w:rsidRPr="00370119" w:rsidRDefault="00EF3596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95C8C" w:rsidRPr="00370119" w:rsidTr="00A95C8C">
        <w:tc>
          <w:tcPr>
            <w:tcW w:w="738" w:type="dxa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5C8C" w:rsidRPr="00370119" w:rsidRDefault="00A95C8C" w:rsidP="00A95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 xml:space="preserve">Īscaurule ar </w:t>
            </w:r>
            <w:proofErr w:type="spellStart"/>
            <w:r w:rsidRPr="00370119">
              <w:rPr>
                <w:rFonts w:ascii="Times New Roman" w:hAnsi="Times New Roman"/>
                <w:sz w:val="24"/>
                <w:szCs w:val="24"/>
              </w:rPr>
              <w:t>noslēgventīļiem</w:t>
            </w:r>
            <w:proofErr w:type="spellEnd"/>
            <w:r w:rsidRPr="00370119">
              <w:rPr>
                <w:rFonts w:ascii="Times New Roman" w:hAnsi="Times New Roman"/>
                <w:sz w:val="24"/>
                <w:szCs w:val="24"/>
              </w:rPr>
              <w:t>, Ø48.3 mm</w:t>
            </w:r>
          </w:p>
        </w:tc>
        <w:tc>
          <w:tcPr>
            <w:tcW w:w="1403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</w:t>
            </w:r>
            <w:r w:rsidRPr="00370119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C8C" w:rsidRPr="00370119" w:rsidTr="00A95C8C">
        <w:tc>
          <w:tcPr>
            <w:tcW w:w="738" w:type="dxa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5C8C" w:rsidRPr="00370119" w:rsidRDefault="00A95C8C" w:rsidP="00A95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Pievienojuma vietas izolācijas komplekts  Ø48.3/125 - Ø88.9/160*90*</w:t>
            </w:r>
          </w:p>
        </w:tc>
        <w:tc>
          <w:tcPr>
            <w:tcW w:w="1403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370119">
              <w:rPr>
                <w:rFonts w:ascii="Times New Roman" w:hAnsi="Times New Roman"/>
                <w:sz w:val="24"/>
                <w:szCs w:val="24"/>
              </w:rPr>
              <w:t>ompl.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C8C" w:rsidRPr="00370119" w:rsidTr="00A95C8C">
        <w:tc>
          <w:tcPr>
            <w:tcW w:w="738" w:type="dxa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5C8C" w:rsidRPr="00370119" w:rsidRDefault="00A95C8C" w:rsidP="00A95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90° līkums, izolēts, Ø48.3/110, L=1.0x1.0, ar signalizāciju</w:t>
            </w:r>
          </w:p>
        </w:tc>
        <w:tc>
          <w:tcPr>
            <w:tcW w:w="1403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</w:t>
            </w:r>
            <w:r w:rsidRPr="00370119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95C8C" w:rsidRPr="00370119" w:rsidTr="00A95C8C">
        <w:trPr>
          <w:trHeight w:val="773"/>
        </w:trPr>
        <w:tc>
          <w:tcPr>
            <w:tcW w:w="738" w:type="dxa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5C8C" w:rsidRPr="00370119" w:rsidRDefault="00A95C8C" w:rsidP="00A95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 xml:space="preserve">Izolēti </w:t>
            </w:r>
            <w:proofErr w:type="spellStart"/>
            <w:r w:rsidRPr="00370119">
              <w:rPr>
                <w:rFonts w:ascii="Times New Roman" w:hAnsi="Times New Roman"/>
                <w:sz w:val="24"/>
                <w:szCs w:val="24"/>
              </w:rPr>
              <w:t>ievadlīkumi</w:t>
            </w:r>
            <w:proofErr w:type="spellEnd"/>
            <w:r w:rsidRPr="00370119">
              <w:rPr>
                <w:rFonts w:ascii="Times New Roman" w:hAnsi="Times New Roman"/>
                <w:sz w:val="24"/>
                <w:szCs w:val="24"/>
              </w:rPr>
              <w:t xml:space="preserve"> Ø48.3/125; L=1.5x1.5 m, ar signalizāciju</w:t>
            </w:r>
          </w:p>
        </w:tc>
        <w:tc>
          <w:tcPr>
            <w:tcW w:w="1403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</w:t>
            </w:r>
            <w:r w:rsidRPr="00370119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C8C" w:rsidRPr="00370119" w:rsidTr="00A95C8C">
        <w:trPr>
          <w:trHeight w:val="262"/>
        </w:trPr>
        <w:tc>
          <w:tcPr>
            <w:tcW w:w="738" w:type="dxa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50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5C8C" w:rsidRPr="00370119" w:rsidRDefault="00A95C8C" w:rsidP="00A95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 xml:space="preserve">Izolēti </w:t>
            </w:r>
            <w:proofErr w:type="spellStart"/>
            <w:r w:rsidRPr="00370119">
              <w:rPr>
                <w:rFonts w:ascii="Times New Roman" w:hAnsi="Times New Roman"/>
                <w:sz w:val="24"/>
                <w:szCs w:val="24"/>
              </w:rPr>
              <w:t>noslēgventīļi</w:t>
            </w:r>
            <w:proofErr w:type="spellEnd"/>
            <w:r w:rsidRPr="00370119">
              <w:rPr>
                <w:rFonts w:ascii="Times New Roman" w:hAnsi="Times New Roman"/>
                <w:sz w:val="24"/>
                <w:szCs w:val="24"/>
              </w:rPr>
              <w:t xml:space="preserve"> Ø48.3/125 mm, ar kāta pagarinājumu</w:t>
            </w:r>
          </w:p>
        </w:tc>
        <w:tc>
          <w:tcPr>
            <w:tcW w:w="1403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</w:t>
            </w:r>
            <w:r w:rsidRPr="00370119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C8C" w:rsidRPr="00370119" w:rsidTr="00A95C8C">
        <w:tc>
          <w:tcPr>
            <w:tcW w:w="738" w:type="dxa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5C8C" w:rsidRPr="00370119" w:rsidRDefault="00A95C8C" w:rsidP="00A95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Savienojuma izolācijas materiāli Ø125</w:t>
            </w:r>
          </w:p>
        </w:tc>
        <w:tc>
          <w:tcPr>
            <w:tcW w:w="1403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</w:t>
            </w:r>
            <w:r w:rsidRPr="00370119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95C8C" w:rsidRPr="00370119" w:rsidTr="00A95C8C">
        <w:tc>
          <w:tcPr>
            <w:tcW w:w="738" w:type="dxa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5091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:rsidR="00A95C8C" w:rsidRPr="00A95C8C" w:rsidRDefault="00A95C8C" w:rsidP="00A95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 xml:space="preserve">Elastīgais </w:t>
            </w:r>
            <w:proofErr w:type="spellStart"/>
            <w:r w:rsidRPr="00370119">
              <w:rPr>
                <w:rFonts w:ascii="Times New Roman" w:hAnsi="Times New Roman"/>
                <w:sz w:val="24"/>
                <w:szCs w:val="24"/>
              </w:rPr>
              <w:t>ievadgredzens</w:t>
            </w:r>
            <w:proofErr w:type="spellEnd"/>
            <w:r w:rsidRPr="00370119">
              <w:rPr>
                <w:rFonts w:ascii="Times New Roman" w:hAnsi="Times New Roman"/>
                <w:sz w:val="24"/>
                <w:szCs w:val="24"/>
              </w:rPr>
              <w:t xml:space="preserve"> Ø125  (iebetonēšanai, hermetizācija)</w:t>
            </w:r>
          </w:p>
        </w:tc>
        <w:tc>
          <w:tcPr>
            <w:tcW w:w="1403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</w:t>
            </w:r>
            <w:r w:rsidRPr="00370119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  <w:gridSpan w:val="2"/>
            <w:tcBorders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5C8C" w:rsidRPr="00370119" w:rsidTr="00A95C8C">
        <w:tc>
          <w:tcPr>
            <w:tcW w:w="738" w:type="dxa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A95C8C" w:rsidRPr="00A95C8C" w:rsidRDefault="00A95C8C" w:rsidP="00A95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Gala kārbas ( signalizācijai)</w:t>
            </w:r>
          </w:p>
        </w:tc>
        <w:tc>
          <w:tcPr>
            <w:tcW w:w="1403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</w:t>
            </w:r>
            <w:r w:rsidRPr="00370119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95C8C" w:rsidRPr="00370119" w:rsidTr="00A95C8C">
        <w:tc>
          <w:tcPr>
            <w:tcW w:w="738" w:type="dxa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A95C8C" w:rsidRPr="00A95C8C" w:rsidRDefault="00A95C8C" w:rsidP="00A95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Signalizācijas lente 60 m</w:t>
            </w:r>
          </w:p>
        </w:tc>
        <w:tc>
          <w:tcPr>
            <w:tcW w:w="1403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</w:t>
            </w:r>
            <w:r w:rsidRPr="00370119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  <w:gridSpan w:val="2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95C8C" w:rsidRPr="00370119" w:rsidTr="00A95C8C"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A95C8C" w:rsidRPr="00370119" w:rsidRDefault="00A95C8C" w:rsidP="00A95C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A95C8C" w:rsidRPr="00370119" w:rsidRDefault="00A95C8C" w:rsidP="00A95C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C8C" w:rsidRPr="00370119" w:rsidTr="00A95C8C">
        <w:tc>
          <w:tcPr>
            <w:tcW w:w="738" w:type="dxa"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1" w:type="dxa"/>
            <w:gridSpan w:val="2"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A95C8C" w:rsidRPr="00370119" w:rsidRDefault="00A95C8C" w:rsidP="00A95C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auto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C8C" w:rsidRPr="00370119" w:rsidTr="00A95C8C">
        <w:trPr>
          <w:gridAfter w:val="1"/>
          <w:wAfter w:w="371" w:type="dxa"/>
        </w:trPr>
        <w:tc>
          <w:tcPr>
            <w:tcW w:w="3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5C8C" w:rsidRPr="00370119" w:rsidRDefault="00A95C8C" w:rsidP="00A95C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5C8C" w:rsidRPr="00370119" w:rsidRDefault="00A95C8C" w:rsidP="00A95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7728" w:rsidRPr="00370119" w:rsidRDefault="00CC7728" w:rsidP="00CC77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0119">
        <w:rPr>
          <w:rFonts w:ascii="Times New Roman" w:hAnsi="Times New Roman"/>
          <w:sz w:val="24"/>
          <w:szCs w:val="24"/>
        </w:rPr>
        <w:t xml:space="preserve">Piedāvājumu Cenu aptaujai var iesniegt Talsu ielā 84, Ventspilī, vai pa e-pastu – </w:t>
      </w:r>
      <w:r w:rsidRPr="00370119">
        <w:rPr>
          <w:rFonts w:ascii="Times New Roman" w:hAnsi="Times New Roman"/>
          <w:color w:val="00B0F0"/>
          <w:sz w:val="24"/>
          <w:szCs w:val="24"/>
        </w:rPr>
        <w:t>iepirkumi.vsiltums@ventspils.lv</w:t>
      </w:r>
      <w:r w:rsidRPr="00370119">
        <w:rPr>
          <w:rFonts w:ascii="Times New Roman" w:hAnsi="Times New Roman"/>
          <w:sz w:val="24"/>
          <w:szCs w:val="24"/>
        </w:rPr>
        <w:t xml:space="preserve">   (ieskenēts piedāvājums).</w:t>
      </w:r>
    </w:p>
    <w:p w:rsidR="00DE1185" w:rsidRPr="00370119" w:rsidRDefault="00DE1185" w:rsidP="0087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0119">
        <w:rPr>
          <w:rFonts w:ascii="Times New Roman" w:hAnsi="Times New Roman"/>
          <w:sz w:val="24"/>
          <w:szCs w:val="24"/>
        </w:rPr>
        <w:t>Uzņēmuma vadītāja parakstītu izziņu par materiālu atbilstību tehniskajai specifikācijai.</w:t>
      </w:r>
    </w:p>
    <w:p w:rsidR="008758BF" w:rsidRPr="00370119" w:rsidRDefault="008758BF" w:rsidP="0087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0119">
        <w:rPr>
          <w:rFonts w:ascii="Times New Roman" w:hAnsi="Times New Roman"/>
          <w:sz w:val="24"/>
          <w:szCs w:val="24"/>
        </w:rPr>
        <w:t>Cenu aptaujas vērtēšanas kritērijs – zemākā cena.</w:t>
      </w:r>
    </w:p>
    <w:p w:rsidR="008758BF" w:rsidRPr="00370119" w:rsidRDefault="008758BF" w:rsidP="0087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0119">
        <w:rPr>
          <w:rFonts w:ascii="Times New Roman" w:hAnsi="Times New Roman"/>
          <w:sz w:val="24"/>
          <w:szCs w:val="24"/>
        </w:rPr>
        <w:t xml:space="preserve">Cenu aptaujas piedāvājumu iesniegšanas termiņš </w:t>
      </w:r>
      <w:r w:rsidR="008C311C" w:rsidRPr="00370119">
        <w:rPr>
          <w:rFonts w:ascii="Times New Roman" w:hAnsi="Times New Roman"/>
          <w:sz w:val="24"/>
          <w:szCs w:val="24"/>
        </w:rPr>
        <w:t>14</w:t>
      </w:r>
      <w:r w:rsidRPr="00370119">
        <w:rPr>
          <w:rFonts w:ascii="Times New Roman" w:hAnsi="Times New Roman"/>
          <w:sz w:val="24"/>
          <w:szCs w:val="24"/>
        </w:rPr>
        <w:t>.0</w:t>
      </w:r>
      <w:r w:rsidR="00EF3596" w:rsidRPr="00370119">
        <w:rPr>
          <w:rFonts w:ascii="Times New Roman" w:hAnsi="Times New Roman"/>
          <w:sz w:val="24"/>
          <w:szCs w:val="24"/>
        </w:rPr>
        <w:t>9</w:t>
      </w:r>
      <w:r w:rsidR="00CC7728" w:rsidRPr="00370119">
        <w:rPr>
          <w:rFonts w:ascii="Times New Roman" w:hAnsi="Times New Roman"/>
          <w:sz w:val="24"/>
          <w:szCs w:val="24"/>
        </w:rPr>
        <w:t>.2026</w:t>
      </w:r>
      <w:r w:rsidRPr="00370119">
        <w:rPr>
          <w:rFonts w:ascii="Times New Roman" w:hAnsi="Times New Roman"/>
          <w:sz w:val="24"/>
          <w:szCs w:val="24"/>
        </w:rPr>
        <w:t>.</w:t>
      </w:r>
      <w:r w:rsidR="0000597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005975">
        <w:rPr>
          <w:rFonts w:ascii="Times New Roman" w:hAnsi="Times New Roman"/>
          <w:sz w:val="24"/>
          <w:szCs w:val="24"/>
        </w:rPr>
        <w:t>plkst.11.00.</w:t>
      </w:r>
    </w:p>
    <w:bookmarkEnd w:id="0"/>
    <w:p w:rsidR="008758BF" w:rsidRPr="00370119" w:rsidRDefault="008758BF" w:rsidP="0087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0119">
        <w:rPr>
          <w:rFonts w:ascii="Times New Roman" w:hAnsi="Times New Roman"/>
          <w:sz w:val="24"/>
          <w:szCs w:val="24"/>
        </w:rPr>
        <w:t>M</w:t>
      </w:r>
      <w:r w:rsidR="00647FE7" w:rsidRPr="00370119">
        <w:rPr>
          <w:rFonts w:ascii="Times New Roman" w:hAnsi="Times New Roman"/>
          <w:sz w:val="24"/>
          <w:szCs w:val="24"/>
        </w:rPr>
        <w:t>at</w:t>
      </w:r>
      <w:r w:rsidR="000C3DD7" w:rsidRPr="00370119">
        <w:rPr>
          <w:rFonts w:ascii="Times New Roman" w:hAnsi="Times New Roman"/>
          <w:sz w:val="24"/>
          <w:szCs w:val="24"/>
        </w:rPr>
        <w:t>eriālu piegāde, Talsu iela 69</w:t>
      </w:r>
      <w:r w:rsidR="00647FE7" w:rsidRPr="00370119">
        <w:rPr>
          <w:rFonts w:ascii="Times New Roman" w:hAnsi="Times New Roman"/>
          <w:sz w:val="24"/>
          <w:szCs w:val="24"/>
        </w:rPr>
        <w:t xml:space="preserve">, Ventspils </w:t>
      </w:r>
      <w:r w:rsidR="008C311C" w:rsidRPr="00370119">
        <w:rPr>
          <w:rFonts w:ascii="Times New Roman" w:hAnsi="Times New Roman"/>
          <w:sz w:val="24"/>
          <w:szCs w:val="24"/>
        </w:rPr>
        <w:t xml:space="preserve">līdz </w:t>
      </w:r>
      <w:r w:rsidR="00A95C8C">
        <w:rPr>
          <w:rFonts w:ascii="Times New Roman" w:hAnsi="Times New Roman"/>
          <w:sz w:val="24"/>
          <w:szCs w:val="24"/>
        </w:rPr>
        <w:t>12</w:t>
      </w:r>
      <w:r w:rsidR="00EF3596" w:rsidRPr="00370119">
        <w:rPr>
          <w:rFonts w:ascii="Times New Roman" w:hAnsi="Times New Roman"/>
          <w:sz w:val="24"/>
          <w:szCs w:val="24"/>
        </w:rPr>
        <w:t>.</w:t>
      </w:r>
      <w:r w:rsidR="00A95C8C">
        <w:rPr>
          <w:rFonts w:ascii="Times New Roman" w:hAnsi="Times New Roman"/>
          <w:sz w:val="24"/>
          <w:szCs w:val="24"/>
        </w:rPr>
        <w:t>10</w:t>
      </w:r>
      <w:r w:rsidR="00CC7728" w:rsidRPr="00370119">
        <w:rPr>
          <w:rFonts w:ascii="Times New Roman" w:hAnsi="Times New Roman"/>
          <w:sz w:val="24"/>
          <w:szCs w:val="24"/>
        </w:rPr>
        <w:t>.2026</w:t>
      </w:r>
      <w:r w:rsidRPr="00370119">
        <w:rPr>
          <w:rFonts w:ascii="Times New Roman" w:hAnsi="Times New Roman"/>
          <w:sz w:val="24"/>
          <w:szCs w:val="24"/>
        </w:rPr>
        <w:t>.</w:t>
      </w:r>
    </w:p>
    <w:p w:rsidR="008758BF" w:rsidRPr="00370119" w:rsidRDefault="008758BF" w:rsidP="0087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0119">
        <w:rPr>
          <w:rFonts w:ascii="Times New Roman" w:hAnsi="Times New Roman"/>
          <w:sz w:val="24"/>
          <w:szCs w:val="24"/>
        </w:rPr>
        <w:t>Materiālu garantija 24 mēneši.</w:t>
      </w:r>
    </w:p>
    <w:p w:rsidR="00407321" w:rsidRPr="00370119" w:rsidRDefault="00407321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07321" w:rsidRPr="00370119" w:rsidRDefault="00407321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12123" w:rsidRPr="00370119" w:rsidRDefault="00E12123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12123" w:rsidRPr="00370119" w:rsidRDefault="0004636D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70119">
        <w:rPr>
          <w:rFonts w:ascii="Times New Roman" w:hAnsi="Times New Roman"/>
          <w:sz w:val="24"/>
          <w:szCs w:val="24"/>
        </w:rPr>
        <w:t xml:space="preserve">Ekspluatācijas iecirkņa </w:t>
      </w:r>
      <w:r w:rsidR="00AA5573" w:rsidRPr="00370119">
        <w:rPr>
          <w:rFonts w:ascii="Times New Roman" w:hAnsi="Times New Roman"/>
          <w:sz w:val="24"/>
          <w:szCs w:val="24"/>
        </w:rPr>
        <w:t>vadītājs</w:t>
      </w:r>
      <w:r w:rsidRPr="00370119">
        <w:rPr>
          <w:rFonts w:ascii="Times New Roman" w:hAnsi="Times New Roman"/>
          <w:sz w:val="24"/>
          <w:szCs w:val="24"/>
        </w:rPr>
        <w:tab/>
      </w:r>
      <w:r w:rsidRPr="00370119">
        <w:rPr>
          <w:rFonts w:ascii="Times New Roman" w:hAnsi="Times New Roman"/>
          <w:sz w:val="24"/>
          <w:szCs w:val="24"/>
        </w:rPr>
        <w:tab/>
      </w:r>
      <w:r w:rsidRPr="00370119">
        <w:rPr>
          <w:rFonts w:ascii="Times New Roman" w:hAnsi="Times New Roman"/>
          <w:sz w:val="24"/>
          <w:szCs w:val="24"/>
        </w:rPr>
        <w:tab/>
      </w:r>
      <w:r w:rsidRPr="00370119">
        <w:rPr>
          <w:rFonts w:ascii="Times New Roman" w:hAnsi="Times New Roman"/>
          <w:sz w:val="24"/>
          <w:szCs w:val="24"/>
        </w:rPr>
        <w:tab/>
      </w:r>
      <w:r w:rsidRPr="00370119">
        <w:rPr>
          <w:rFonts w:ascii="Times New Roman" w:hAnsi="Times New Roman"/>
          <w:sz w:val="24"/>
          <w:szCs w:val="24"/>
        </w:rPr>
        <w:tab/>
      </w:r>
      <w:r w:rsidR="002F2E2B">
        <w:rPr>
          <w:rFonts w:ascii="Times New Roman" w:hAnsi="Times New Roman"/>
          <w:sz w:val="24"/>
          <w:szCs w:val="24"/>
        </w:rPr>
        <w:tab/>
      </w:r>
      <w:r w:rsidR="002F2E2B">
        <w:rPr>
          <w:rFonts w:ascii="Times New Roman" w:hAnsi="Times New Roman"/>
          <w:sz w:val="24"/>
          <w:szCs w:val="24"/>
        </w:rPr>
        <w:tab/>
      </w:r>
      <w:r w:rsidRPr="00370119">
        <w:rPr>
          <w:rFonts w:ascii="Times New Roman" w:hAnsi="Times New Roman"/>
          <w:sz w:val="24"/>
          <w:szCs w:val="24"/>
        </w:rPr>
        <w:t>G.Briedis</w:t>
      </w:r>
    </w:p>
    <w:p w:rsidR="00E12123" w:rsidRPr="00370119" w:rsidRDefault="00E12123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B0134" w:rsidRPr="00370119" w:rsidRDefault="009B0134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B0134" w:rsidRPr="00370119" w:rsidRDefault="009B0134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B0134" w:rsidRPr="00370119" w:rsidRDefault="009B0134" w:rsidP="004D0AD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38A" w:rsidRPr="00370119" w:rsidRDefault="002B238A" w:rsidP="0040732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38A" w:rsidRPr="00370119" w:rsidRDefault="002B238A" w:rsidP="0040732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38A" w:rsidRPr="00370119" w:rsidRDefault="002B238A" w:rsidP="0040732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D1678" w:rsidRDefault="001D1678" w:rsidP="0004636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95C8C" w:rsidRDefault="00A95C8C" w:rsidP="0004636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95C8C" w:rsidRDefault="00A95C8C" w:rsidP="0004636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95C8C" w:rsidRDefault="00A95C8C" w:rsidP="0004636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95C8C" w:rsidRDefault="00A95C8C" w:rsidP="0004636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95C8C" w:rsidRPr="00370119" w:rsidRDefault="00A95C8C" w:rsidP="0004636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D1678" w:rsidRDefault="00A474B8" w:rsidP="001D167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370119">
        <w:rPr>
          <w:rFonts w:ascii="Times New Roman" w:eastAsia="Times New Roman" w:hAnsi="Times New Roman"/>
          <w:sz w:val="24"/>
          <w:szCs w:val="24"/>
        </w:rPr>
        <w:lastRenderedPageBreak/>
        <w:t>Pielikums Nr.2</w:t>
      </w:r>
      <w:r w:rsidR="00A95C8C">
        <w:rPr>
          <w:rFonts w:ascii="Times New Roman" w:eastAsia="Times New Roman" w:hAnsi="Times New Roman"/>
          <w:sz w:val="24"/>
          <w:szCs w:val="24"/>
        </w:rPr>
        <w:t>.</w:t>
      </w:r>
    </w:p>
    <w:p w:rsidR="00A95C8C" w:rsidRPr="00370119" w:rsidRDefault="00A95C8C" w:rsidP="00A95C8C">
      <w:pPr>
        <w:spacing w:after="0" w:line="240" w:lineRule="auto"/>
        <w:ind w:left="8640" w:firstLine="720"/>
        <w:jc w:val="both"/>
        <w:rPr>
          <w:rFonts w:ascii="Times New Roman" w:hAnsi="Times New Roman"/>
          <w:sz w:val="24"/>
          <w:szCs w:val="24"/>
        </w:rPr>
      </w:pPr>
      <w:r w:rsidRPr="00370119">
        <w:rPr>
          <w:rFonts w:ascii="Times New Roman" w:hAnsi="Times New Roman"/>
          <w:sz w:val="24"/>
          <w:szCs w:val="24"/>
        </w:rPr>
        <w:t>07.09.2026.</w:t>
      </w:r>
    </w:p>
    <w:p w:rsidR="001D1678" w:rsidRPr="00370119" w:rsidRDefault="001D1678" w:rsidP="001D1678">
      <w:pPr>
        <w:spacing w:after="0" w:line="240" w:lineRule="auto"/>
        <w:ind w:left="2160" w:firstLine="720"/>
        <w:rPr>
          <w:rFonts w:ascii="Times New Roman" w:eastAsia="Times New Roman" w:hAnsi="Times New Roman"/>
          <w:b/>
          <w:sz w:val="24"/>
          <w:szCs w:val="24"/>
        </w:rPr>
      </w:pPr>
    </w:p>
    <w:p w:rsidR="001D1678" w:rsidRPr="00370119" w:rsidRDefault="001D1678" w:rsidP="001D1678">
      <w:pPr>
        <w:spacing w:after="0" w:line="240" w:lineRule="auto"/>
        <w:ind w:left="2160" w:firstLine="720"/>
        <w:rPr>
          <w:rFonts w:ascii="Times New Roman" w:eastAsia="Times New Roman" w:hAnsi="Times New Roman"/>
          <w:b/>
          <w:sz w:val="24"/>
          <w:szCs w:val="24"/>
        </w:rPr>
      </w:pPr>
    </w:p>
    <w:p w:rsidR="002B238A" w:rsidRPr="00370119" w:rsidRDefault="001D1678" w:rsidP="00A95C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70119">
        <w:rPr>
          <w:rFonts w:ascii="Times New Roman" w:eastAsia="Times New Roman" w:hAnsi="Times New Roman"/>
          <w:b/>
          <w:sz w:val="24"/>
          <w:szCs w:val="24"/>
        </w:rPr>
        <w:t>Tehniskā specifikācija</w:t>
      </w:r>
    </w:p>
    <w:p w:rsidR="002B238A" w:rsidRPr="00370119" w:rsidRDefault="002B238A" w:rsidP="0040732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07321" w:rsidRPr="00370119" w:rsidRDefault="00407321" w:rsidP="0040732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04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315"/>
        <w:gridCol w:w="6316"/>
      </w:tblGrid>
      <w:tr w:rsidR="002B238A" w:rsidRPr="00370119" w:rsidTr="002F2E2B">
        <w:trPr>
          <w:trHeight w:hRule="exact" w:val="408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7011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Nr.p.k</w:t>
            </w:r>
            <w:proofErr w:type="spellEnd"/>
            <w:r w:rsidRPr="00370119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8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Prasības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Iesniedzamie dokumenti</w:t>
            </w:r>
          </w:p>
        </w:tc>
      </w:tr>
      <w:tr w:rsidR="002B238A" w:rsidRPr="00370119" w:rsidTr="002F2E2B">
        <w:trPr>
          <w:trHeight w:hRule="exact" w:val="288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5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70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2B238A" w:rsidRPr="00370119" w:rsidTr="002F2E2B">
        <w:trPr>
          <w:trHeight w:hRule="exact" w:val="17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" w:firstLine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Rūpnieciski izolētām caurulēm un komplektējošo materiālu izolācijas putu vadītspējai λ jābūt ne lielākai par 0,027 W/</w:t>
            </w:r>
            <w:proofErr w:type="spellStart"/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mK</w:t>
            </w:r>
            <w:proofErr w:type="spellEnd"/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. Tehniskajos projektos var būt noteikts mazāka λ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1.1 Pretendentam, balstoties uz neatkarīgu institūciju testa rezultātiem, nepieciešams iesniegt apliecinājumu (sertifikātu) </w:t>
            </w: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rūpnieciski izolētām caurulēm un komplektējošiem materiāliem par izolācijas putu vadītspēju λ, ne lielāku kā noteikts Tehniskajos projektos un/vai Finanšu piedāvājuma veidnēs – </w:t>
            </w:r>
            <w:proofErr w:type="spellStart"/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apakštāmēs</w:t>
            </w:r>
            <w:proofErr w:type="spellEnd"/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B238A" w:rsidRPr="00370119" w:rsidTr="002F2E2B">
        <w:trPr>
          <w:trHeight w:hRule="exact" w:val="6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" w:firstLine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schemas-tilde-lv/tildestengine" w:element="veidnes">
              <w:smartTagPr>
                <w:attr w:name="text" w:val="Instrukcija "/>
                <w:attr w:name="baseform" w:val="instrukcija"/>
                <w:attr w:name="id" w:val="-1"/>
              </w:smartTagPr>
              <w:r w:rsidRPr="00370119">
                <w:rPr>
                  <w:rFonts w:ascii="Times New Roman" w:hAnsi="Times New Roman"/>
                  <w:color w:val="000000"/>
                  <w:sz w:val="24"/>
                  <w:szCs w:val="24"/>
                </w:rPr>
                <w:t>Instrukcija</w:t>
              </w:r>
            </w:smartTag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par materiālu montāžu un ekspluatāciju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29" w:right="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2.1 Rūpnieciski izolēto materiālu montāžas, pārbaudes un ekspluatācijas instrukcija valsts valodā.</w:t>
            </w:r>
          </w:p>
        </w:tc>
      </w:tr>
      <w:tr w:rsidR="002B238A" w:rsidRPr="00370119" w:rsidTr="002F2E2B">
        <w:trPr>
          <w:trHeight w:hRule="exact" w:val="411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34" w:firstLine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Rūpnieciski izolētiem materiāliem jāatbilst LVS EN 253, 448, 488 un 489 vai ekvivalentiem standartiem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shd w:val="clear" w:color="auto" w:fill="FFFFFF"/>
              <w:spacing w:line="274" w:lineRule="exact"/>
              <w:ind w:left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3.1. Sertifikāta kopija un/vai pārbaužu protokoli par rūpnieciski izolētu cauruļvadu atbilstību LVS EN 253 vai ekvivalenta standarta prasībām.</w:t>
            </w:r>
          </w:p>
          <w:p w:rsidR="002B238A" w:rsidRPr="00370119" w:rsidRDefault="002B238A" w:rsidP="001D1678">
            <w:pPr>
              <w:shd w:val="clear" w:color="auto" w:fill="FFFFFF"/>
              <w:spacing w:line="274" w:lineRule="exact"/>
              <w:ind w:lef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3.2. Sertifikāta kopija un/vai pārbaužu protokoli par rūpnieciski izolētu veidgabalu atbilstību LVS EN 448 vai ekvivalenta standarta prasībām.</w:t>
            </w:r>
          </w:p>
          <w:p w:rsidR="002B238A" w:rsidRPr="00370119" w:rsidRDefault="002B238A" w:rsidP="001D1678">
            <w:pPr>
              <w:shd w:val="clear" w:color="auto" w:fill="FFFFFF"/>
              <w:spacing w:line="274" w:lineRule="exact"/>
              <w:ind w:lef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3.3. Sertifikāta kopija un/vai pārbaužu protokoli par rūpnieciski izolētu tērauda </w:t>
            </w:r>
            <w:proofErr w:type="spellStart"/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noslēgarmatūras</w:t>
            </w:r>
            <w:proofErr w:type="spellEnd"/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atbilstību LVS EN 488 vai ekvivalenta standarta prasībām.</w:t>
            </w:r>
          </w:p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4" w:righ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3.4. Sertifikāta kopija un/vai pārbaužu protokoli par rūpnieciski izolētu savienojumu atbilstību LVS EN 489 vai ekvivalenta standarta prasībām.</w:t>
            </w:r>
          </w:p>
        </w:tc>
      </w:tr>
      <w:tr w:rsidR="002B238A" w:rsidRPr="00370119" w:rsidTr="002F2E2B">
        <w:trPr>
          <w:trHeight w:hRule="exact" w:val="140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4"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Putu izolācijas materiālam jāatbilst LVS EN 253, 448, 488 un 489 vai ekvivalentiem standartiem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2B238A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47"/>
              </w:tabs>
              <w:autoSpaceDE w:val="0"/>
              <w:autoSpaceDN w:val="0"/>
              <w:adjustRightInd w:val="0"/>
              <w:spacing w:after="0" w:line="317" w:lineRule="exact"/>
              <w:ind w:left="45" w:right="119" w:hanging="3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4.1. Izziņa par izolācijas materiāla - putu ķīmisko sastāvu un attiecīgā ražotāja izsniegti sertifikāti.</w:t>
            </w:r>
          </w:p>
          <w:p w:rsidR="002B238A" w:rsidRPr="00370119" w:rsidRDefault="002B238A" w:rsidP="002B238A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47"/>
              </w:tabs>
              <w:autoSpaceDE w:val="0"/>
              <w:autoSpaceDN w:val="0"/>
              <w:adjustRightInd w:val="0"/>
              <w:spacing w:after="0" w:line="317" w:lineRule="exact"/>
              <w:ind w:left="47" w:right="118" w:hanging="284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4.2. Apraksts pēc kādas tehnoloģijas tiek metāla caurule pārklāta ar putu izolējošo materiālu.</w:t>
            </w:r>
          </w:p>
          <w:p w:rsidR="002B238A" w:rsidRPr="00370119" w:rsidRDefault="002B238A" w:rsidP="002B238A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47"/>
              </w:tabs>
              <w:autoSpaceDE w:val="0"/>
              <w:autoSpaceDN w:val="0"/>
              <w:adjustRightInd w:val="0"/>
              <w:spacing w:after="0" w:line="317" w:lineRule="exact"/>
              <w:ind w:left="47" w:right="118" w:hanging="28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B238A" w:rsidRPr="00370119" w:rsidTr="002F2E2B">
        <w:trPr>
          <w:trHeight w:hRule="exact" w:val="13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1D1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4" w:firstLine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Garantijas laiks piegādātiem </w:t>
            </w:r>
            <w:r w:rsidR="001D1678"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materiāliem – 2 (divi</w:t>
            </w: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) gadi vai ilgāk, ja pagarināto garantiju nodrošina materiālu piegādātājs.</w:t>
            </w:r>
          </w:p>
        </w:tc>
        <w:tc>
          <w:tcPr>
            <w:tcW w:w="6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38A" w:rsidRPr="00370119" w:rsidRDefault="002B238A" w:rsidP="002B238A">
            <w:pPr>
              <w:widowControl w:val="0"/>
              <w:numPr>
                <w:ilvl w:val="0"/>
                <w:numId w:val="27"/>
              </w:numPr>
              <w:shd w:val="clear" w:color="auto" w:fill="FFFFFF"/>
              <w:tabs>
                <w:tab w:val="left" w:pos="47"/>
              </w:tabs>
              <w:autoSpaceDE w:val="0"/>
              <w:autoSpaceDN w:val="0"/>
              <w:adjustRightInd w:val="0"/>
              <w:spacing w:after="0" w:line="317" w:lineRule="exact"/>
              <w:ind w:left="47" w:right="1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0119">
              <w:rPr>
                <w:rFonts w:ascii="Times New Roman" w:hAnsi="Times New Roman"/>
                <w:color w:val="000000"/>
                <w:sz w:val="24"/>
                <w:szCs w:val="24"/>
              </w:rPr>
              <w:t>5.1. Ražotāja izziņa par materiālu garantijas termiņu rūpnieciski izolētām caurulēm un komplektējošiem materiāliem.</w:t>
            </w:r>
          </w:p>
        </w:tc>
      </w:tr>
    </w:tbl>
    <w:p w:rsidR="002B238A" w:rsidRPr="00370119" w:rsidRDefault="002B238A" w:rsidP="002B238A">
      <w:pPr>
        <w:pStyle w:val="naiskr"/>
        <w:spacing w:before="0" w:after="0"/>
        <w:ind w:right="135"/>
        <w:jc w:val="both"/>
        <w:rPr>
          <w:color w:val="000000"/>
        </w:rPr>
      </w:pPr>
    </w:p>
    <w:p w:rsidR="002B238A" w:rsidRPr="00370119" w:rsidRDefault="002B238A" w:rsidP="002B238A">
      <w:pPr>
        <w:rPr>
          <w:rFonts w:ascii="Times New Roman" w:hAnsi="Times New Roman"/>
          <w:color w:val="000000"/>
          <w:sz w:val="24"/>
          <w:szCs w:val="24"/>
        </w:rPr>
      </w:pPr>
    </w:p>
    <w:p w:rsidR="00407321" w:rsidRPr="00370119" w:rsidRDefault="00407321" w:rsidP="002B238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D1678" w:rsidRPr="00370119" w:rsidRDefault="009E007A" w:rsidP="002B238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70119">
        <w:rPr>
          <w:rFonts w:ascii="Times New Roman" w:hAnsi="Times New Roman"/>
          <w:sz w:val="24"/>
          <w:szCs w:val="24"/>
        </w:rPr>
        <w:t>Ek</w:t>
      </w:r>
      <w:r w:rsidR="00AA5573" w:rsidRPr="00370119">
        <w:rPr>
          <w:rFonts w:ascii="Times New Roman" w:hAnsi="Times New Roman"/>
          <w:sz w:val="24"/>
          <w:szCs w:val="24"/>
        </w:rPr>
        <w:t>spluatācijas iecirkņa vadītājs</w:t>
      </w:r>
      <w:r w:rsidRPr="00370119">
        <w:rPr>
          <w:rFonts w:ascii="Times New Roman" w:hAnsi="Times New Roman"/>
          <w:sz w:val="24"/>
          <w:szCs w:val="24"/>
        </w:rPr>
        <w:tab/>
      </w:r>
      <w:r w:rsidRPr="00370119">
        <w:rPr>
          <w:rFonts w:ascii="Times New Roman" w:hAnsi="Times New Roman"/>
          <w:sz w:val="24"/>
          <w:szCs w:val="24"/>
        </w:rPr>
        <w:tab/>
      </w:r>
      <w:r w:rsidRPr="00370119">
        <w:rPr>
          <w:rFonts w:ascii="Times New Roman" w:hAnsi="Times New Roman"/>
          <w:sz w:val="24"/>
          <w:szCs w:val="24"/>
        </w:rPr>
        <w:tab/>
      </w:r>
      <w:r w:rsidRPr="00370119">
        <w:rPr>
          <w:rFonts w:ascii="Times New Roman" w:hAnsi="Times New Roman"/>
          <w:sz w:val="24"/>
          <w:szCs w:val="24"/>
        </w:rPr>
        <w:tab/>
      </w:r>
      <w:r w:rsidRPr="00370119">
        <w:rPr>
          <w:rFonts w:ascii="Times New Roman" w:hAnsi="Times New Roman"/>
          <w:sz w:val="24"/>
          <w:szCs w:val="24"/>
        </w:rPr>
        <w:tab/>
        <w:t>G.Briedis</w:t>
      </w:r>
    </w:p>
    <w:p w:rsidR="001D1678" w:rsidRPr="00370119" w:rsidRDefault="001D1678" w:rsidP="002B238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1D1678" w:rsidRPr="00370119" w:rsidSect="00106D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ECC"/>
    <w:multiLevelType w:val="hybridMultilevel"/>
    <w:tmpl w:val="B47219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35934"/>
    <w:multiLevelType w:val="hybridMultilevel"/>
    <w:tmpl w:val="48400F58"/>
    <w:lvl w:ilvl="0" w:tplc="E66E9A44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1902C55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A0E8C"/>
    <w:multiLevelType w:val="multilevel"/>
    <w:tmpl w:val="A06E2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4" w15:restartNumberingAfterBreak="0">
    <w:nsid w:val="08CD6081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0A626C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70460"/>
    <w:multiLevelType w:val="hybridMultilevel"/>
    <w:tmpl w:val="122C7B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E3DED"/>
    <w:multiLevelType w:val="hybridMultilevel"/>
    <w:tmpl w:val="0004D5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15B48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13512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0E61B8"/>
    <w:multiLevelType w:val="hybridMultilevel"/>
    <w:tmpl w:val="274A95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B7605"/>
    <w:multiLevelType w:val="hybridMultilevel"/>
    <w:tmpl w:val="3E06BFB8"/>
    <w:lvl w:ilvl="0" w:tplc="A69AC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C38DB"/>
    <w:multiLevelType w:val="hybridMultilevel"/>
    <w:tmpl w:val="9C56244C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68281C"/>
    <w:multiLevelType w:val="hybridMultilevel"/>
    <w:tmpl w:val="CFFEE3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C6FD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F0730B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2628D4"/>
    <w:multiLevelType w:val="hybridMultilevel"/>
    <w:tmpl w:val="FD2887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2136F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CD4A32"/>
    <w:multiLevelType w:val="multilevel"/>
    <w:tmpl w:val="681EB512"/>
    <w:lvl w:ilvl="0">
      <w:start w:val="1"/>
      <w:numFmt w:val="decimal"/>
      <w:lvlText w:val="2.3.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isLgl/>
      <w:lvlText w:val="5.%2."/>
      <w:lvlJc w:val="left"/>
      <w:pPr>
        <w:tabs>
          <w:tab w:val="num" w:pos="0"/>
        </w:tabs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19" w15:restartNumberingAfterBreak="0">
    <w:nsid w:val="64D74AE1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A45F83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CB0C2A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2318B6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16115C"/>
    <w:multiLevelType w:val="hybridMultilevel"/>
    <w:tmpl w:val="5E684C20"/>
    <w:lvl w:ilvl="0" w:tplc="A714529C">
      <w:start w:val="1"/>
      <w:numFmt w:val="decimal"/>
      <w:lvlText w:val="2.%1. "/>
      <w:lvlJc w:val="left"/>
      <w:pPr>
        <w:tabs>
          <w:tab w:val="num" w:pos="1980"/>
        </w:tabs>
        <w:ind w:left="2263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C46706"/>
    <w:multiLevelType w:val="hybridMultilevel"/>
    <w:tmpl w:val="59DCC910"/>
    <w:lvl w:ilvl="0" w:tplc="F202D2B0">
      <w:start w:val="1"/>
      <w:numFmt w:val="decimal"/>
      <w:lvlText w:val="1.%1. "/>
      <w:lvlJc w:val="left"/>
      <w:pPr>
        <w:tabs>
          <w:tab w:val="num" w:pos="1980"/>
        </w:tabs>
        <w:ind w:left="2263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9F37AD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DF52B0"/>
    <w:multiLevelType w:val="hybridMultilevel"/>
    <w:tmpl w:val="84461BD8"/>
    <w:lvl w:ilvl="0" w:tplc="B1B865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16"/>
  </w:num>
  <w:num w:numId="5">
    <w:abstractNumId w:val="7"/>
  </w:num>
  <w:num w:numId="6">
    <w:abstractNumId w:val="26"/>
  </w:num>
  <w:num w:numId="7">
    <w:abstractNumId w:val="12"/>
  </w:num>
  <w:num w:numId="8">
    <w:abstractNumId w:val="22"/>
  </w:num>
  <w:num w:numId="9">
    <w:abstractNumId w:val="20"/>
  </w:num>
  <w:num w:numId="10">
    <w:abstractNumId w:val="17"/>
  </w:num>
  <w:num w:numId="11">
    <w:abstractNumId w:val="9"/>
  </w:num>
  <w:num w:numId="12">
    <w:abstractNumId w:val="25"/>
  </w:num>
  <w:num w:numId="13">
    <w:abstractNumId w:val="14"/>
  </w:num>
  <w:num w:numId="14">
    <w:abstractNumId w:val="15"/>
  </w:num>
  <w:num w:numId="15">
    <w:abstractNumId w:val="19"/>
  </w:num>
  <w:num w:numId="16">
    <w:abstractNumId w:val="4"/>
  </w:num>
  <w:num w:numId="17">
    <w:abstractNumId w:val="21"/>
  </w:num>
  <w:num w:numId="18">
    <w:abstractNumId w:val="8"/>
  </w:num>
  <w:num w:numId="19">
    <w:abstractNumId w:val="3"/>
  </w:num>
  <w:num w:numId="20">
    <w:abstractNumId w:val="24"/>
  </w:num>
  <w:num w:numId="21">
    <w:abstractNumId w:val="23"/>
  </w:num>
  <w:num w:numId="22">
    <w:abstractNumId w:val="18"/>
  </w:num>
  <w:num w:numId="23">
    <w:abstractNumId w:val="6"/>
  </w:num>
  <w:num w:numId="24">
    <w:abstractNumId w:val="11"/>
  </w:num>
  <w:num w:numId="25">
    <w:abstractNumId w:val="2"/>
  </w:num>
  <w:num w:numId="26">
    <w:abstractNumId w:val="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67"/>
    <w:rsid w:val="00005975"/>
    <w:rsid w:val="0001545F"/>
    <w:rsid w:val="0004636D"/>
    <w:rsid w:val="00052C74"/>
    <w:rsid w:val="00086209"/>
    <w:rsid w:val="0009178C"/>
    <w:rsid w:val="00092E67"/>
    <w:rsid w:val="000C3DD7"/>
    <w:rsid w:val="00106DDE"/>
    <w:rsid w:val="00151214"/>
    <w:rsid w:val="00164671"/>
    <w:rsid w:val="001767E5"/>
    <w:rsid w:val="00180BDE"/>
    <w:rsid w:val="001C654B"/>
    <w:rsid w:val="001D1267"/>
    <w:rsid w:val="001D1678"/>
    <w:rsid w:val="00215804"/>
    <w:rsid w:val="00226F29"/>
    <w:rsid w:val="002346F4"/>
    <w:rsid w:val="00236636"/>
    <w:rsid w:val="002454CF"/>
    <w:rsid w:val="0027302F"/>
    <w:rsid w:val="00273C6C"/>
    <w:rsid w:val="002B238A"/>
    <w:rsid w:val="002B78A0"/>
    <w:rsid w:val="002C097E"/>
    <w:rsid w:val="002D7129"/>
    <w:rsid w:val="002F1C64"/>
    <w:rsid w:val="002F2E2B"/>
    <w:rsid w:val="002F4DC5"/>
    <w:rsid w:val="002F7C2A"/>
    <w:rsid w:val="00322726"/>
    <w:rsid w:val="00337128"/>
    <w:rsid w:val="00370119"/>
    <w:rsid w:val="0039460D"/>
    <w:rsid w:val="003A0F42"/>
    <w:rsid w:val="003B1937"/>
    <w:rsid w:val="003D42BB"/>
    <w:rsid w:val="00407321"/>
    <w:rsid w:val="0041578A"/>
    <w:rsid w:val="00497B0C"/>
    <w:rsid w:val="004A0E47"/>
    <w:rsid w:val="004C534A"/>
    <w:rsid w:val="004D0AD3"/>
    <w:rsid w:val="004D746D"/>
    <w:rsid w:val="004E46EC"/>
    <w:rsid w:val="004E6454"/>
    <w:rsid w:val="00523EF6"/>
    <w:rsid w:val="005506AA"/>
    <w:rsid w:val="00585B53"/>
    <w:rsid w:val="005970C6"/>
    <w:rsid w:val="005B6758"/>
    <w:rsid w:val="005C6C14"/>
    <w:rsid w:val="006263E0"/>
    <w:rsid w:val="0062665C"/>
    <w:rsid w:val="006465E3"/>
    <w:rsid w:val="00647FE7"/>
    <w:rsid w:val="00651E50"/>
    <w:rsid w:val="006564D1"/>
    <w:rsid w:val="006613DE"/>
    <w:rsid w:val="00683732"/>
    <w:rsid w:val="006F2802"/>
    <w:rsid w:val="006F4511"/>
    <w:rsid w:val="00710450"/>
    <w:rsid w:val="00736789"/>
    <w:rsid w:val="00762145"/>
    <w:rsid w:val="00772D6D"/>
    <w:rsid w:val="007819B8"/>
    <w:rsid w:val="00790979"/>
    <w:rsid w:val="00792DAB"/>
    <w:rsid w:val="007C0B97"/>
    <w:rsid w:val="0081082A"/>
    <w:rsid w:val="00812B72"/>
    <w:rsid w:val="00820FCD"/>
    <w:rsid w:val="008236F3"/>
    <w:rsid w:val="00863CD4"/>
    <w:rsid w:val="00863CD8"/>
    <w:rsid w:val="008758BF"/>
    <w:rsid w:val="008C18B8"/>
    <w:rsid w:val="008C311C"/>
    <w:rsid w:val="008C39FF"/>
    <w:rsid w:val="008C6067"/>
    <w:rsid w:val="00905EAC"/>
    <w:rsid w:val="009110C1"/>
    <w:rsid w:val="0091516D"/>
    <w:rsid w:val="00924BFC"/>
    <w:rsid w:val="009260C3"/>
    <w:rsid w:val="00962D0D"/>
    <w:rsid w:val="00972723"/>
    <w:rsid w:val="0099001A"/>
    <w:rsid w:val="009A75D0"/>
    <w:rsid w:val="009B0134"/>
    <w:rsid w:val="009C1049"/>
    <w:rsid w:val="009D29BD"/>
    <w:rsid w:val="009E007A"/>
    <w:rsid w:val="00A01D4C"/>
    <w:rsid w:val="00A3055B"/>
    <w:rsid w:val="00A454E1"/>
    <w:rsid w:val="00A45FEE"/>
    <w:rsid w:val="00A474B8"/>
    <w:rsid w:val="00A56674"/>
    <w:rsid w:val="00A61541"/>
    <w:rsid w:val="00A95C8C"/>
    <w:rsid w:val="00A97600"/>
    <w:rsid w:val="00AA5573"/>
    <w:rsid w:val="00AE5969"/>
    <w:rsid w:val="00AF1B2A"/>
    <w:rsid w:val="00B021CA"/>
    <w:rsid w:val="00B15EFB"/>
    <w:rsid w:val="00B40C79"/>
    <w:rsid w:val="00B527C7"/>
    <w:rsid w:val="00B54A02"/>
    <w:rsid w:val="00B54D92"/>
    <w:rsid w:val="00B604A4"/>
    <w:rsid w:val="00C251E8"/>
    <w:rsid w:val="00C3013B"/>
    <w:rsid w:val="00C4726A"/>
    <w:rsid w:val="00C92D74"/>
    <w:rsid w:val="00CC7728"/>
    <w:rsid w:val="00CD5DF0"/>
    <w:rsid w:val="00CF44DA"/>
    <w:rsid w:val="00D17E7B"/>
    <w:rsid w:val="00D32FED"/>
    <w:rsid w:val="00D61FDC"/>
    <w:rsid w:val="00DC4AD2"/>
    <w:rsid w:val="00DD1708"/>
    <w:rsid w:val="00DD3D75"/>
    <w:rsid w:val="00DE1185"/>
    <w:rsid w:val="00DF70DB"/>
    <w:rsid w:val="00E12123"/>
    <w:rsid w:val="00E315EB"/>
    <w:rsid w:val="00E450BF"/>
    <w:rsid w:val="00E775E9"/>
    <w:rsid w:val="00EF1136"/>
    <w:rsid w:val="00EF3596"/>
    <w:rsid w:val="00F00F75"/>
    <w:rsid w:val="00F02D3E"/>
    <w:rsid w:val="00F02DE5"/>
    <w:rsid w:val="00F174B6"/>
    <w:rsid w:val="00F43259"/>
    <w:rsid w:val="00F8345E"/>
    <w:rsid w:val="00F97E33"/>
    <w:rsid w:val="00FA19CA"/>
    <w:rsid w:val="00FB2E6E"/>
    <w:rsid w:val="00FB3F83"/>
    <w:rsid w:val="00FB7A66"/>
    <w:rsid w:val="00FC4D93"/>
    <w:rsid w:val="00FC769A"/>
    <w:rsid w:val="00FD5133"/>
    <w:rsid w:val="00FE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1E0BC5C0"/>
  <w15:chartTrackingRefBased/>
  <w15:docId w15:val="{313EEE9F-366A-45BB-B9B7-DB020093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12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5E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315EB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72D6D"/>
    <w:pPr>
      <w:ind w:left="720"/>
      <w:contextualSpacing/>
    </w:pPr>
  </w:style>
  <w:style w:type="character" w:styleId="Hyperlink">
    <w:name w:val="Hyperlink"/>
    <w:uiPriority w:val="99"/>
    <w:unhideWhenUsed/>
    <w:rsid w:val="00772D6D"/>
    <w:rPr>
      <w:color w:val="0000FF"/>
      <w:u w:val="single"/>
    </w:rPr>
  </w:style>
  <w:style w:type="table" w:styleId="TableGrid">
    <w:name w:val="Table Grid"/>
    <w:basedOn w:val="TableNormal"/>
    <w:uiPriority w:val="59"/>
    <w:rsid w:val="00236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Normal"/>
    <w:rsid w:val="002B238A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27906-486C-4CD7-BE39-96511EC57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2180</Words>
  <Characters>1243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M.Reinbergs</dc:creator>
  <cp:keywords/>
  <cp:lastModifiedBy>M.Reinbergs</cp:lastModifiedBy>
  <cp:revision>12</cp:revision>
  <cp:lastPrinted>2026-09-08T06:07:00Z</cp:lastPrinted>
  <dcterms:created xsi:type="dcterms:W3CDTF">2026-09-10T06:12:00Z</dcterms:created>
  <dcterms:modified xsi:type="dcterms:W3CDTF">2026-09-10T06:27:00Z</dcterms:modified>
</cp:coreProperties>
</file>