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8A6823" w14:textId="3D8ED6D1" w:rsidR="00744149" w:rsidRPr="00DB6EAA" w:rsidRDefault="003877AF" w:rsidP="003877AF">
      <w:pPr>
        <w:spacing w:after="24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Neizpaušanas vienošanās</w:t>
      </w:r>
    </w:p>
    <w:p w14:paraId="36EB88E4" w14:textId="1DA465BD" w:rsidR="00744149" w:rsidRPr="00DB6EAA" w:rsidRDefault="000D02CF" w:rsidP="004203C2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Ventspils, 2026.gada __</w:t>
      </w:r>
      <w:r w:rsidR="00477E7D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</w:t>
      </w:r>
      <w:bookmarkStart w:id="0" w:name="_GoBack"/>
      <w:bookmarkEnd w:id="0"/>
    </w:p>
    <w:p w14:paraId="2059CBC7" w14:textId="77777777" w:rsidR="004203C2" w:rsidRPr="00DB6EAA" w:rsidRDefault="004203C2" w:rsidP="004203C2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329983A" w14:textId="57ED4A0C" w:rsidR="003877AF" w:rsidRPr="00DB6EAA" w:rsidRDefault="003877AF" w:rsidP="004203C2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Pašvaldības SIA “Ventspils siltums”, vienotais reģistrācijas Nr.40003007655 (turpmāk – Pasūtītājs), kuras vārdā pamatojoties uz statūtiem rīkojas tās valdes priekšsēdētājs Arnis Uzaris, no vienas puses, un</w:t>
      </w:r>
    </w:p>
    <w:p w14:paraId="6F14BA35" w14:textId="0D5D4D1E" w:rsidR="00744149" w:rsidRPr="00DB6EAA" w:rsidRDefault="003877AF" w:rsidP="004203C2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____________________, vienotais reģistrācijas Nr.________________(turpmāk – Piegādātājs), ________________________________ personā, kurš rīkojas saskaņā ar ___________________, no otras puses, abi kopā turpmāk tekstā saukti – Puses, katrs atsevišķi – Puse,</w:t>
      </w:r>
    </w:p>
    <w:p w14:paraId="7434F7A2" w14:textId="77777777" w:rsidR="004203C2" w:rsidRPr="00DB6EAA" w:rsidRDefault="004203C2" w:rsidP="004203C2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12DF8C" w14:textId="77777777" w:rsidR="00744149" w:rsidRPr="00DB6EAA" w:rsidRDefault="00744149" w:rsidP="00DB6EAA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1. Vienošanās mērķis</w:t>
      </w:r>
    </w:p>
    <w:p w14:paraId="7316EFBF" w14:textId="6AF357D1" w:rsidR="00744149" w:rsidRPr="00DB6EAA" w:rsidRDefault="00FC6839" w:rsidP="004203C2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1.1. 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Pasūtītājs rīko </w:t>
      </w:r>
      <w:r w:rsidR="004203C2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tirgus izpēti 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par Ventas šķērsojuma ar siltumtīkliem būvniecību, un šim nolūkam Piegādātājam tiks izsniegti tehniskie izejas dati, kas nepieciešami paredzamo izmaksu noteikšanai un piedāvājuma sagatavošanai.</w:t>
      </w:r>
    </w:p>
    <w:p w14:paraId="51F8762F" w14:textId="37BE2C16" w:rsidR="00744149" w:rsidRPr="00DB6EAA" w:rsidRDefault="00FC6839" w:rsidP="004203C2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1.2. 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Šīs Vienošanās mērķis ir noteikt kārtību, kādā Piegādātājs drīkst izmantot un aizsargāt Pasūtītāja izsniegto konfidenciālo informāciju.</w:t>
      </w:r>
    </w:p>
    <w:p w14:paraId="5D2CC0D2" w14:textId="77777777" w:rsidR="004203C2" w:rsidRPr="00DB6EAA" w:rsidRDefault="004203C2" w:rsidP="004203C2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3DAD665" w14:textId="77777777" w:rsidR="00744149" w:rsidRPr="00DB6EAA" w:rsidRDefault="00744149" w:rsidP="00DB6EAA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2. Konfidenciālās informācijas definīcija</w:t>
      </w:r>
    </w:p>
    <w:p w14:paraId="3D5FBB0E" w14:textId="77FA90A2" w:rsidR="00744149" w:rsidRPr="00DB6EAA" w:rsidRDefault="00FC6839" w:rsidP="004203C2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2.1. 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Par Konfidenciālo informāciju uzskatāma jebkāda Pasūtītāja Piegādātājam izsniegtā informācija, tai skaitā, bet ne tikai:</w:t>
      </w:r>
    </w:p>
    <w:p w14:paraId="1C97E42D" w14:textId="77777777" w:rsidR="00744149" w:rsidRPr="00DB6EAA" w:rsidRDefault="00744149" w:rsidP="004203C2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tehniskie izejas dati, topogrāfija, </w:t>
      </w:r>
      <w:proofErr w:type="spellStart"/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ģeotehniskā</w:t>
      </w:r>
      <w:proofErr w:type="spellEnd"/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informācija, esošo tīklu shēmas, hidrauliskie aprēķini;</w:t>
      </w:r>
    </w:p>
    <w:p w14:paraId="0A194EE5" w14:textId="77777777" w:rsidR="00744149" w:rsidRPr="00DB6EAA" w:rsidRDefault="00744149" w:rsidP="004203C2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projektēšanas prasības, tehniskās specifikācijas, rasējumi, skices, apraksti;</w:t>
      </w:r>
    </w:p>
    <w:p w14:paraId="07F451AE" w14:textId="77777777" w:rsidR="00744149" w:rsidRPr="00DB6EAA" w:rsidRDefault="00744149" w:rsidP="004203C2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jebkuri dati, dokumenti, materiāli vai informācija, kas saistīta ar Ventas šķērsojuma izbūvi;</w:t>
      </w:r>
    </w:p>
    <w:p w14:paraId="42EE3350" w14:textId="77777777" w:rsidR="00744149" w:rsidRPr="00DB6EAA" w:rsidRDefault="00744149" w:rsidP="004203C2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jebkura cita informācija, kas skaidri norādīta kā konfidenciāla vai kuru Piegādātājs saprātīgi var uzskatīt par konfidenciālu.</w:t>
      </w:r>
    </w:p>
    <w:p w14:paraId="47335941" w14:textId="07238BB1" w:rsidR="00744149" w:rsidRPr="00DB6EAA" w:rsidRDefault="00FC6839" w:rsidP="004203C2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2.2. 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Konfidenciālā informācija ietver gan rakstisku, gan mutisku, gan elektronisku informāciju.</w:t>
      </w:r>
    </w:p>
    <w:p w14:paraId="6E0CDF70" w14:textId="77777777" w:rsidR="004203C2" w:rsidRPr="00DB6EAA" w:rsidRDefault="004203C2" w:rsidP="004203C2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F4009C" w14:textId="77777777" w:rsidR="00744149" w:rsidRPr="00DB6EAA" w:rsidRDefault="00744149" w:rsidP="00DB6EAA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3. Izņēmumi</w:t>
      </w:r>
    </w:p>
    <w:p w14:paraId="06C82D07" w14:textId="14FBA638" w:rsidR="00744149" w:rsidRPr="00DB6EAA" w:rsidRDefault="00FC6839" w:rsidP="004203C2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3.1. 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Konfidenciālā informācija neietver informāciju, kas:</w:t>
      </w:r>
    </w:p>
    <w:p w14:paraId="3E4FD837" w14:textId="67130F4B" w:rsidR="00DB6EAA" w:rsidRPr="00DB6EAA" w:rsidRDefault="00DB6EAA" w:rsidP="00DB6EA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ir publiski pieejama bez Piegādātāja pārkāpuma;</w:t>
      </w:r>
    </w:p>
    <w:p w14:paraId="18269837" w14:textId="36FD4C16" w:rsidR="00DB6EAA" w:rsidRPr="00DB6EAA" w:rsidRDefault="00DB6EAA" w:rsidP="00DB6EA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Piegādātājam jau bija zināma pirms tās izsniegšanas;</w:t>
      </w:r>
    </w:p>
    <w:p w14:paraId="1BAA2E7B" w14:textId="0D411062" w:rsidR="00DB6EAA" w:rsidRPr="00DB6EAA" w:rsidRDefault="00DB6EAA" w:rsidP="00DB6EA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Piegādātājs to ir ieguvis likumīgi no trešās personas, kas nav saistīta ar neizpaušanas pienākumu;</w:t>
      </w:r>
    </w:p>
    <w:p w14:paraId="6AC5D682" w14:textId="5FC66FFC" w:rsidR="00DB6EAA" w:rsidRPr="00DB6EAA" w:rsidRDefault="00DB6EAA" w:rsidP="00DB6EA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Piegādātājs to ir izstrādājis patstāvīgi, neizmantojot Pasūtītāja konfidenciālo informāciju.</w:t>
      </w:r>
    </w:p>
    <w:p w14:paraId="2B01550E" w14:textId="77777777" w:rsidR="004203C2" w:rsidRPr="00DB6EAA" w:rsidRDefault="004203C2" w:rsidP="004203C2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FD54932" w14:textId="77777777" w:rsidR="00744149" w:rsidRPr="00DB6EAA" w:rsidRDefault="00744149" w:rsidP="00DB6EAA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4. Piegādātāja pienākumi</w:t>
      </w:r>
    </w:p>
    <w:p w14:paraId="4465F31B" w14:textId="61A4CE87" w:rsidR="00744149" w:rsidRPr="00DB6EAA" w:rsidRDefault="00FC6839" w:rsidP="004203C2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4.1. 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Piegādātājs apņemas:</w:t>
      </w:r>
    </w:p>
    <w:p w14:paraId="162C3AE3" w14:textId="77777777" w:rsidR="00744149" w:rsidRPr="00DB6EAA" w:rsidRDefault="00744149" w:rsidP="004203C2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neizpaust Konfidenciālo informāciju trešajām personām bez Pasūtītāja rakstiskas piekrišanas;</w:t>
      </w:r>
    </w:p>
    <w:p w14:paraId="39DBD568" w14:textId="67C03760" w:rsidR="00744149" w:rsidRPr="00DB6EAA" w:rsidRDefault="00744149" w:rsidP="004203C2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izmantot Konfidenciālo informāciju tikai piedāvājuma sagatavošanai </w:t>
      </w:r>
      <w:r w:rsidR="00FC683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tirgus izpētei</w:t>
      </w: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;</w:t>
      </w:r>
    </w:p>
    <w:p w14:paraId="4196C070" w14:textId="77777777" w:rsidR="00744149" w:rsidRPr="00DB6EAA" w:rsidRDefault="00744149" w:rsidP="004203C2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nodrošināt, ka Konfidenciālā informācija netiek kopēta, izplatīta vai izmantota citiem nolūkiem;</w:t>
      </w:r>
    </w:p>
    <w:p w14:paraId="4F61515E" w14:textId="77777777" w:rsidR="00744149" w:rsidRPr="00DB6EAA" w:rsidRDefault="00744149" w:rsidP="004203C2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aizsargāt Konfidenciālo informāciju ar tādu pašu rūpību kā savu konfidenciālo informāciju, bet ne mazāk kā saprātīgu rūpību;</w:t>
      </w:r>
    </w:p>
    <w:p w14:paraId="637B6454" w14:textId="77777777" w:rsidR="00744149" w:rsidRPr="00DB6EAA" w:rsidRDefault="00744149" w:rsidP="004203C2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nodrošināt, ka Konfidenciālo informāciju saņem tikai tie Piegādātāja darbinieki vai apakšuzņēmēji, kuriem tā nepieciešama piedāvājuma sagatavošanai, un ka viņi ievēro šīs Vienošanās noteikumus.</w:t>
      </w:r>
    </w:p>
    <w:p w14:paraId="6AEB2C23" w14:textId="77777777" w:rsidR="00FC6839" w:rsidRPr="00DB6EAA" w:rsidRDefault="00FC6839" w:rsidP="00FC6839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FC4DAE9" w14:textId="77777777" w:rsidR="00744149" w:rsidRPr="00DB6EAA" w:rsidRDefault="00744149" w:rsidP="00DB6EAA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5. Neizpaušanas pienākuma termiņš</w:t>
      </w:r>
    </w:p>
    <w:p w14:paraId="0E0EE1CF" w14:textId="67421785" w:rsidR="00744149" w:rsidRPr="00DB6EAA" w:rsidRDefault="00DB6EAA" w:rsidP="004203C2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5.1. 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Piegādātāja pienākums neizpaust un neizmantot Konfidenciālo informāciju ir spēkā beztermiņa, līdz brīdim, kad Konfidenciālā informācija:</w:t>
      </w:r>
    </w:p>
    <w:p w14:paraId="6BF96869" w14:textId="77777777" w:rsidR="00744149" w:rsidRPr="00DB6EAA" w:rsidRDefault="00744149" w:rsidP="004203C2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likumīgi kļūst publiski pieejama, vai</w:t>
      </w:r>
    </w:p>
    <w:p w14:paraId="5A277669" w14:textId="77777777" w:rsidR="00744149" w:rsidRPr="00DB6EAA" w:rsidRDefault="00744149" w:rsidP="004203C2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Pasūtītājs rakstiski atsauc neizpaušanas pienākumu.</w:t>
      </w:r>
    </w:p>
    <w:p w14:paraId="0A968D06" w14:textId="77777777" w:rsidR="00FC6839" w:rsidRPr="00DB6EAA" w:rsidRDefault="00FC6839" w:rsidP="00FC6839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6F67422" w14:textId="77777777" w:rsidR="00744149" w:rsidRPr="00DB6EAA" w:rsidRDefault="00744149" w:rsidP="00DB6EAA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6. Materiālu atgriešana vai iznīcināšana</w:t>
      </w:r>
    </w:p>
    <w:p w14:paraId="27D21BF6" w14:textId="5C8996E6" w:rsidR="00744149" w:rsidRPr="00DB6EAA" w:rsidRDefault="00DB6EAA" w:rsidP="004203C2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6.1. 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Pēc </w:t>
      </w:r>
      <w:r w:rsidR="00FC683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tirgus izpētes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noslēguma vai pēc Pasūtītāja pieprasījuma Piegādātājs apņemas:</w:t>
      </w:r>
    </w:p>
    <w:p w14:paraId="42877D84" w14:textId="77777777" w:rsidR="00744149" w:rsidRPr="00DB6EAA" w:rsidRDefault="00744149" w:rsidP="004203C2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atgriezt Pasūtītājam visus dokumentus, datnes un materiālus, kas satur Konfidenciālo informāciju, vai</w:t>
      </w:r>
    </w:p>
    <w:p w14:paraId="62E6FFED" w14:textId="77777777" w:rsidR="00744149" w:rsidRPr="00DB6EAA" w:rsidRDefault="00744149" w:rsidP="004203C2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iznīcināt tos un rakstiski apliecināt iznīcināšanu.</w:t>
      </w:r>
    </w:p>
    <w:p w14:paraId="1CA46E02" w14:textId="77777777" w:rsidR="00FC6839" w:rsidRPr="00DB6EAA" w:rsidRDefault="00FC6839" w:rsidP="00FC6839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2F5122B" w14:textId="77777777" w:rsidR="00744149" w:rsidRPr="00DB6EAA" w:rsidRDefault="00744149" w:rsidP="00DB6EAA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7. Pārkāpuma sekas</w:t>
      </w:r>
    </w:p>
    <w:p w14:paraId="1EC6EB1E" w14:textId="762D1871" w:rsidR="00744149" w:rsidRPr="00DB6EAA" w:rsidRDefault="00DB6EAA" w:rsidP="004203C2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7.1. 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Piegādātājs ir atbildīgs par jebkuru Konfidenciālās informācijas izpaušanu vai neatļautu izmantošanu. Pasūtītājam ir tiesības pieprasīt:</w:t>
      </w:r>
    </w:p>
    <w:p w14:paraId="50369C2A" w14:textId="77777777" w:rsidR="00744149" w:rsidRPr="00DB6EAA" w:rsidRDefault="00744149" w:rsidP="004203C2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zaudējumu atlīdzību,</w:t>
      </w:r>
    </w:p>
    <w:p w14:paraId="5A11CEEC" w14:textId="77777777" w:rsidR="00744149" w:rsidRPr="00DB6EAA" w:rsidRDefault="00744149" w:rsidP="004203C2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tiesas aizsardzību (tai skaitā pagaidu noregulējumu),</w:t>
      </w:r>
    </w:p>
    <w:p w14:paraId="783C2180" w14:textId="77777777" w:rsidR="00744149" w:rsidRPr="00DB6EAA" w:rsidRDefault="00744149" w:rsidP="004203C2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jebkuru citu likumā paredzēto tiesību aizsardzības līdzekli.</w:t>
      </w:r>
    </w:p>
    <w:p w14:paraId="535FC091" w14:textId="77777777" w:rsidR="00FC6839" w:rsidRPr="00DB6EAA" w:rsidRDefault="00FC6839" w:rsidP="00FC6839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5DE2FAD" w14:textId="77777777" w:rsidR="00744149" w:rsidRPr="00DB6EAA" w:rsidRDefault="00744149" w:rsidP="00DB6EAA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8. Attiecību raksturs</w:t>
      </w:r>
    </w:p>
    <w:p w14:paraId="27D7C336" w14:textId="7DCAD851" w:rsidR="00744149" w:rsidRPr="00DB6EAA" w:rsidRDefault="00DB6EAA" w:rsidP="004203C2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8.1. 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Šī Vienošanās neuzliek Pusēm pienākumu noslēgt līgumu par </w:t>
      </w:r>
      <w:r w:rsidR="00FC683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būvniecību 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vai jebkādu citu sadarbību. Vienošanās regulē tikai konfidenciālās informācijas izsniegšanu un aizsardzību.</w:t>
      </w:r>
    </w:p>
    <w:p w14:paraId="01E0833F" w14:textId="77777777" w:rsidR="00FC6839" w:rsidRPr="00DB6EAA" w:rsidRDefault="00FC6839" w:rsidP="004203C2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B68AD69" w14:textId="77777777" w:rsidR="00744149" w:rsidRPr="00DB6EAA" w:rsidRDefault="00744149" w:rsidP="00DB6EAA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DB6EA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9. Piemērojamie tiesību akti</w:t>
      </w:r>
    </w:p>
    <w:p w14:paraId="19D150DD" w14:textId="201EE166" w:rsidR="00744149" w:rsidRPr="00DB6EAA" w:rsidRDefault="00DB6EAA" w:rsidP="004203C2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9.1. </w:t>
      </w:r>
      <w:r w:rsidR="00744149" w:rsidRPr="00DB6EA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Vienošanās tiek interpretēta saskaņā ar Latvijas Republikas tiesību aktiem. Strīdi tiek risināti sarunu ceļā, bet, ja tas nav iespējams, – Latvijas tiesās pēc Pasūtītāja juridiskās adreses.</w:t>
      </w:r>
    </w:p>
    <w:p w14:paraId="32E8EB8C" w14:textId="77777777" w:rsidR="00FC6839" w:rsidRPr="00DB6EAA" w:rsidRDefault="00FC6839" w:rsidP="004203C2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81E4433" w14:textId="5997C398" w:rsidR="00DB6EAA" w:rsidRPr="00DB6EAA" w:rsidRDefault="00DB6EAA" w:rsidP="00DB6EAA">
      <w:pPr>
        <w:jc w:val="center"/>
        <w:rPr>
          <w:rFonts w:ascii="Times New Roman" w:hAnsi="Times New Roman" w:cs="Times New Roman"/>
          <w:b/>
          <w:kern w:val="0"/>
          <w:sz w:val="22"/>
          <w:szCs w:val="22"/>
        </w:rPr>
      </w:pPr>
      <w:r w:rsidRPr="00DB6EAA">
        <w:rPr>
          <w:rFonts w:ascii="Times New Roman" w:hAnsi="Times New Roman" w:cs="Times New Roman"/>
          <w:b/>
          <w:kern w:val="0"/>
          <w:sz w:val="22"/>
          <w:szCs w:val="22"/>
        </w:rPr>
        <w:t>10. Pušu rekvizīti un paraksti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DB6EAA" w:rsidRPr="00DB6EAA" w14:paraId="7376949F" w14:textId="77777777" w:rsidTr="00DB6EAA">
        <w:tc>
          <w:tcPr>
            <w:tcW w:w="2500" w:type="pct"/>
            <w:hideMark/>
          </w:tcPr>
          <w:p w14:paraId="4C2B21A8" w14:textId="77777777" w:rsidR="00DB6EAA" w:rsidRPr="00DB6EAA" w:rsidRDefault="00DB6EAA" w:rsidP="00DB6EAA">
            <w:pPr>
              <w:jc w:val="both"/>
              <w:rPr>
                <w:rFonts w:ascii="Times New Roman" w:hAnsi="Times New Roman" w:cs="Times New Roman"/>
                <w:b/>
                <w:kern w:val="0"/>
                <w:sz w:val="22"/>
                <w:szCs w:val="22"/>
              </w:rPr>
            </w:pPr>
            <w:r w:rsidRPr="00DB6EAA">
              <w:rPr>
                <w:rFonts w:ascii="Times New Roman" w:hAnsi="Times New Roman" w:cs="Times New Roman"/>
                <w:b/>
                <w:kern w:val="0"/>
                <w:sz w:val="22"/>
                <w:szCs w:val="22"/>
              </w:rPr>
              <w:t>Pircējs:</w:t>
            </w:r>
          </w:p>
          <w:p w14:paraId="2DB70EA9" w14:textId="77777777" w:rsidR="00DB6EAA" w:rsidRPr="00DB6EAA" w:rsidRDefault="00DB6EAA" w:rsidP="00DB6EAA">
            <w:pPr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DB6EAA">
              <w:rPr>
                <w:rFonts w:ascii="Times New Roman" w:hAnsi="Times New Roman" w:cs="Times New Roman"/>
                <w:kern w:val="0"/>
                <w:sz w:val="22"/>
                <w:szCs w:val="22"/>
              </w:rPr>
              <w:t>Pašvaldības</w:t>
            </w:r>
            <w:r w:rsidRPr="00DB6EAA">
              <w:rPr>
                <w:rFonts w:ascii="Times New Roman" w:hAnsi="Times New Roman" w:cs="Times New Roman"/>
                <w:b/>
                <w:kern w:val="0"/>
                <w:sz w:val="22"/>
                <w:szCs w:val="22"/>
              </w:rPr>
              <w:t xml:space="preserve"> </w:t>
            </w:r>
            <w:r w:rsidRPr="00DB6EAA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SIA “Ventspils siltums”, </w:t>
            </w:r>
          </w:p>
          <w:p w14:paraId="62BA410F" w14:textId="77777777" w:rsidR="00DB6EAA" w:rsidRPr="00DB6EAA" w:rsidRDefault="00DB6EAA" w:rsidP="00DB6EAA">
            <w:pPr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DB6EAA">
              <w:rPr>
                <w:rFonts w:ascii="Times New Roman" w:hAnsi="Times New Roman" w:cs="Times New Roman"/>
                <w:kern w:val="0"/>
                <w:sz w:val="22"/>
                <w:szCs w:val="22"/>
              </w:rPr>
              <w:t>vienotais reģistrācijas Nr.40003007655.</w:t>
            </w:r>
          </w:p>
          <w:p w14:paraId="1E5ECA39" w14:textId="77777777" w:rsidR="00DB6EAA" w:rsidRPr="00DB6EAA" w:rsidRDefault="00DB6EAA" w:rsidP="00DB6EAA">
            <w:pPr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DB6EAA">
              <w:rPr>
                <w:rFonts w:ascii="Times New Roman" w:hAnsi="Times New Roman" w:cs="Times New Roman"/>
                <w:kern w:val="0"/>
                <w:sz w:val="22"/>
                <w:szCs w:val="22"/>
              </w:rPr>
              <w:t>Talsu  iela 84, Ventspilī, LV - 3602,</w:t>
            </w:r>
          </w:p>
          <w:p w14:paraId="3580A428" w14:textId="77777777" w:rsidR="00DB6EAA" w:rsidRPr="00DB6EAA" w:rsidRDefault="00DB6EAA" w:rsidP="00DB6EAA">
            <w:pPr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DB6EAA">
              <w:rPr>
                <w:rFonts w:ascii="Times New Roman" w:hAnsi="Times New Roman" w:cs="Times New Roman"/>
                <w:kern w:val="0"/>
                <w:sz w:val="22"/>
                <w:szCs w:val="22"/>
              </w:rPr>
              <w:t>tel.: 63602200,</w:t>
            </w:r>
          </w:p>
          <w:p w14:paraId="232655E5" w14:textId="77777777" w:rsidR="00DB6EAA" w:rsidRPr="00DB6EAA" w:rsidRDefault="00DB6EAA" w:rsidP="00DB6EAA">
            <w:pPr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proofErr w:type="spellStart"/>
            <w:r w:rsidRPr="00DB6EAA">
              <w:rPr>
                <w:rFonts w:ascii="Times New Roman" w:hAnsi="Times New Roman" w:cs="Times New Roman"/>
                <w:kern w:val="0"/>
                <w:sz w:val="22"/>
                <w:szCs w:val="22"/>
              </w:rPr>
              <w:t>Norēķ</w:t>
            </w:r>
            <w:proofErr w:type="spellEnd"/>
            <w:r w:rsidRPr="00DB6EAA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. </w:t>
            </w:r>
            <w:proofErr w:type="spellStart"/>
            <w:r w:rsidRPr="00DB6EAA">
              <w:rPr>
                <w:rFonts w:ascii="Times New Roman" w:hAnsi="Times New Roman" w:cs="Times New Roman"/>
                <w:kern w:val="0"/>
                <w:sz w:val="22"/>
                <w:szCs w:val="22"/>
              </w:rPr>
              <w:t>rēķ</w:t>
            </w:r>
            <w:proofErr w:type="spellEnd"/>
            <w:r w:rsidRPr="00DB6EAA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. Nr.LV45HABA0001402060112, </w:t>
            </w:r>
          </w:p>
          <w:p w14:paraId="10B9F0FC" w14:textId="77777777" w:rsidR="00DB6EAA" w:rsidRPr="00DB6EAA" w:rsidRDefault="00DB6EAA" w:rsidP="00DB6EAA">
            <w:pPr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DB6EAA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A/S “Swedbank”, kods HABALV22, </w:t>
            </w:r>
          </w:p>
        </w:tc>
        <w:tc>
          <w:tcPr>
            <w:tcW w:w="2500" w:type="pct"/>
            <w:hideMark/>
          </w:tcPr>
          <w:p w14:paraId="485EAF44" w14:textId="4AC3910A" w:rsidR="00DB6EAA" w:rsidRPr="00DB6EAA" w:rsidRDefault="00DB6EAA" w:rsidP="00DB6EAA">
            <w:pPr>
              <w:jc w:val="both"/>
              <w:rPr>
                <w:rFonts w:ascii="Times New Roman" w:hAnsi="Times New Roman" w:cs="Times New Roman"/>
                <w:b/>
                <w:kern w:val="0"/>
                <w:sz w:val="22"/>
                <w:szCs w:val="22"/>
              </w:rPr>
            </w:pPr>
            <w:r w:rsidRPr="00DB6EAA">
              <w:rPr>
                <w:rFonts w:ascii="Times New Roman" w:hAnsi="Times New Roman" w:cs="Times New Roman"/>
                <w:b/>
                <w:kern w:val="0"/>
                <w:sz w:val="22"/>
                <w:szCs w:val="22"/>
              </w:rPr>
              <w:t>Pārdevējs:</w:t>
            </w:r>
          </w:p>
        </w:tc>
      </w:tr>
    </w:tbl>
    <w:p w14:paraId="27309E8F" w14:textId="77777777" w:rsidR="00DB6EAA" w:rsidRPr="00DB6EAA" w:rsidRDefault="00DB6EAA" w:rsidP="00DB6EAA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0F3FA51A" w14:textId="77777777" w:rsidR="00DB6EAA" w:rsidRPr="00DB6EAA" w:rsidRDefault="00DB6EAA" w:rsidP="00DB6EAA">
      <w:pPr>
        <w:jc w:val="both"/>
        <w:rPr>
          <w:rFonts w:ascii="Times New Roman" w:hAnsi="Times New Roman" w:cs="Times New Roman"/>
          <w:kern w:val="0"/>
          <w:sz w:val="22"/>
          <w:szCs w:val="22"/>
        </w:rPr>
      </w:pPr>
    </w:p>
    <w:p w14:paraId="17AD7F0F" w14:textId="77777777" w:rsidR="00DB6EAA" w:rsidRPr="00DB6EAA" w:rsidRDefault="00DB6EAA" w:rsidP="00DB6EAA">
      <w:pPr>
        <w:jc w:val="both"/>
        <w:rPr>
          <w:rFonts w:ascii="Times New Roman" w:hAnsi="Times New Roman" w:cs="Times New Roman"/>
          <w:kern w:val="0"/>
          <w:sz w:val="22"/>
          <w:szCs w:val="22"/>
        </w:rPr>
      </w:pPr>
      <w:r w:rsidRPr="00DB6EAA">
        <w:rPr>
          <w:rFonts w:ascii="Times New Roman" w:hAnsi="Times New Roman" w:cs="Times New Roman"/>
          <w:kern w:val="0"/>
          <w:sz w:val="22"/>
          <w:szCs w:val="22"/>
        </w:rPr>
        <w:t xml:space="preserve">_______________________________ </w:t>
      </w:r>
      <w:r w:rsidRPr="00DB6EAA">
        <w:rPr>
          <w:rFonts w:ascii="Times New Roman" w:hAnsi="Times New Roman" w:cs="Times New Roman"/>
          <w:kern w:val="0"/>
          <w:sz w:val="22"/>
          <w:szCs w:val="22"/>
        </w:rPr>
        <w:tab/>
      </w:r>
      <w:r w:rsidRPr="00DB6EAA">
        <w:rPr>
          <w:rFonts w:ascii="Times New Roman" w:hAnsi="Times New Roman" w:cs="Times New Roman"/>
          <w:kern w:val="0"/>
          <w:sz w:val="22"/>
          <w:szCs w:val="22"/>
        </w:rPr>
        <w:tab/>
      </w:r>
      <w:r w:rsidRPr="00DB6EAA">
        <w:rPr>
          <w:rFonts w:ascii="Times New Roman" w:hAnsi="Times New Roman" w:cs="Times New Roman"/>
          <w:kern w:val="0"/>
          <w:sz w:val="22"/>
          <w:szCs w:val="22"/>
        </w:rPr>
        <w:tab/>
        <w:t>______________________________</w:t>
      </w:r>
    </w:p>
    <w:p w14:paraId="75F02728" w14:textId="77777777" w:rsidR="00DB6EAA" w:rsidRPr="00DB6EAA" w:rsidRDefault="00DB6EAA" w:rsidP="00DB6EAA">
      <w:pPr>
        <w:rPr>
          <w:rFonts w:ascii="Times New Roman" w:hAnsi="Times New Roman" w:cs="Times New Roman"/>
          <w:b/>
          <w:kern w:val="28"/>
          <w:sz w:val="22"/>
          <w:szCs w:val="22"/>
          <w:lang w:eastAsia="lv-LV"/>
        </w:rPr>
      </w:pPr>
      <w:r w:rsidRPr="00DB6EAA">
        <w:rPr>
          <w:rFonts w:ascii="Times New Roman" w:eastAsia="Calibri" w:hAnsi="Times New Roman" w:cs="Times New Roman"/>
          <w:kern w:val="0"/>
          <w:sz w:val="22"/>
          <w:szCs w:val="22"/>
        </w:rPr>
        <w:t xml:space="preserve">Valdes priekšsēdētājs </w:t>
      </w:r>
      <w:proofErr w:type="spellStart"/>
      <w:r w:rsidRPr="00DB6EAA">
        <w:rPr>
          <w:rFonts w:ascii="Times New Roman" w:eastAsia="Calibri" w:hAnsi="Times New Roman" w:cs="Times New Roman"/>
          <w:kern w:val="0"/>
          <w:sz w:val="22"/>
          <w:szCs w:val="22"/>
        </w:rPr>
        <w:t>A.Uzaris</w:t>
      </w:r>
      <w:proofErr w:type="spellEnd"/>
      <w:r w:rsidRPr="00DB6EAA">
        <w:rPr>
          <w:rFonts w:ascii="Times New Roman" w:eastAsia="Calibri" w:hAnsi="Times New Roman" w:cs="Times New Roman"/>
          <w:kern w:val="0"/>
          <w:sz w:val="22"/>
          <w:szCs w:val="22"/>
        </w:rPr>
        <w:tab/>
      </w:r>
    </w:p>
    <w:p w14:paraId="77041FFA" w14:textId="77777777" w:rsidR="00DB6EAA" w:rsidRPr="00DB6EAA" w:rsidRDefault="00DB6EAA" w:rsidP="00DB6EAA">
      <w:pPr>
        <w:rPr>
          <w:rFonts w:ascii="Times New Roman" w:hAnsi="Times New Roman" w:cs="Times New Roman"/>
          <w:sz w:val="22"/>
          <w:szCs w:val="22"/>
        </w:rPr>
      </w:pPr>
    </w:p>
    <w:sectPr w:rsidR="00DB6EAA" w:rsidRPr="00DB6EAA" w:rsidSect="00EF0E33">
      <w:footerReference w:type="default" r:id="rId7"/>
      <w:pgSz w:w="11907" w:h="16840" w:code="9"/>
      <w:pgMar w:top="1418" w:right="1134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D38AA" w14:textId="77777777" w:rsidR="00FE1F45" w:rsidRDefault="00FE1F45" w:rsidP="00DB6EAA">
      <w:r>
        <w:separator/>
      </w:r>
    </w:p>
  </w:endnote>
  <w:endnote w:type="continuationSeparator" w:id="0">
    <w:p w14:paraId="4A10C541" w14:textId="77777777" w:rsidR="00FE1F45" w:rsidRDefault="00FE1F45" w:rsidP="00DB6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65775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3659877A" w14:textId="50DD7FA0" w:rsidR="00DB6EAA" w:rsidRPr="00DB6EAA" w:rsidRDefault="00DB6EAA" w:rsidP="00DB6EAA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DB6EA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B6EAA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DB6EA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D02C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DB6EAA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8938E" w14:textId="77777777" w:rsidR="00FE1F45" w:rsidRDefault="00FE1F45" w:rsidP="00DB6EAA">
      <w:r>
        <w:separator/>
      </w:r>
    </w:p>
  </w:footnote>
  <w:footnote w:type="continuationSeparator" w:id="0">
    <w:p w14:paraId="6B93B280" w14:textId="77777777" w:rsidR="00FE1F45" w:rsidRDefault="00FE1F45" w:rsidP="00DB6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A24"/>
    <w:multiLevelType w:val="multilevel"/>
    <w:tmpl w:val="C6E6F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086D46"/>
    <w:multiLevelType w:val="multilevel"/>
    <w:tmpl w:val="D4CC4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F6723"/>
    <w:multiLevelType w:val="multilevel"/>
    <w:tmpl w:val="EE3E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681628"/>
    <w:multiLevelType w:val="multilevel"/>
    <w:tmpl w:val="4C98B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784326"/>
    <w:multiLevelType w:val="multilevel"/>
    <w:tmpl w:val="A0D46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BC5C83"/>
    <w:multiLevelType w:val="multilevel"/>
    <w:tmpl w:val="9C40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424791"/>
    <w:multiLevelType w:val="multilevel"/>
    <w:tmpl w:val="86A85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502E87"/>
    <w:multiLevelType w:val="multilevel"/>
    <w:tmpl w:val="C6E6F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149"/>
    <w:rsid w:val="000D02CF"/>
    <w:rsid w:val="00145F6A"/>
    <w:rsid w:val="003877AF"/>
    <w:rsid w:val="004203C2"/>
    <w:rsid w:val="00477E7D"/>
    <w:rsid w:val="0061517A"/>
    <w:rsid w:val="006E5D40"/>
    <w:rsid w:val="00744149"/>
    <w:rsid w:val="0093726B"/>
    <w:rsid w:val="00A36B27"/>
    <w:rsid w:val="00A66474"/>
    <w:rsid w:val="00BA270E"/>
    <w:rsid w:val="00C4410D"/>
    <w:rsid w:val="00DB6EAA"/>
    <w:rsid w:val="00DE1C36"/>
    <w:rsid w:val="00E757AF"/>
    <w:rsid w:val="00EF0BA0"/>
    <w:rsid w:val="00EF0E33"/>
    <w:rsid w:val="00F451BA"/>
    <w:rsid w:val="00FC6839"/>
    <w:rsid w:val="00FE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36E712"/>
  <w15:chartTrackingRefBased/>
  <w15:docId w15:val="{141C595E-A9A2-4E44-8D0F-E5375783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4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1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1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1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1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14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14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149"/>
    <w:rPr>
      <w:rFonts w:eastAsiaTheme="majorEastAsia" w:cstheme="majorBidi"/>
      <w:color w:val="0F4761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149"/>
    <w:rPr>
      <w:rFonts w:eastAsiaTheme="majorEastAsia" w:cstheme="majorBidi"/>
      <w:i/>
      <w:iCs/>
      <w:color w:val="0F476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149"/>
    <w:rPr>
      <w:rFonts w:eastAsiaTheme="majorEastAsia" w:cstheme="majorBidi"/>
      <w:color w:val="0F476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149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149"/>
    <w:rPr>
      <w:rFonts w:eastAsiaTheme="majorEastAsia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149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149"/>
    <w:rPr>
      <w:rFonts w:eastAsiaTheme="majorEastAsia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7441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149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1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149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7441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149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744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149"/>
    <w:rPr>
      <w:i/>
      <w:iCs/>
      <w:color w:val="0F4761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7441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6E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EAA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DB6E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EAA"/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2693</Words>
  <Characters>1536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Reinis Putniņš</dc:creator>
  <cp:keywords/>
  <dc:description/>
  <cp:lastModifiedBy>alama</cp:lastModifiedBy>
  <cp:revision>6</cp:revision>
  <dcterms:created xsi:type="dcterms:W3CDTF">2026-09-15T13:02:00Z</dcterms:created>
  <dcterms:modified xsi:type="dcterms:W3CDTF">2026-09-17T06:59:00Z</dcterms:modified>
</cp:coreProperties>
</file>